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B01285" w14:textId="25E4BDC2" w:rsidR="00392305" w:rsidRPr="0019082C" w:rsidRDefault="00392305" w:rsidP="00392305">
      <w:pPr>
        <w:spacing w:before="480" w:after="120" w:line="240" w:lineRule="auto"/>
        <w:outlineLvl w:val="0"/>
        <w:rPr>
          <w:rFonts w:ascii="Times New Roman" w:eastAsia="Times New Roman" w:hAnsi="Times New Roman" w:cs="Times New Roman"/>
          <w:b/>
          <w:bCs/>
          <w:color w:val="000000"/>
          <w:kern w:val="36"/>
          <w:sz w:val="36"/>
          <w:szCs w:val="40"/>
          <w:lang w:val="en-US"/>
        </w:rPr>
      </w:pPr>
      <w:r>
        <w:rPr>
          <w:rFonts w:ascii="Times New Roman" w:eastAsia="Times New Roman" w:hAnsi="Times New Roman" w:cs="Times New Roman"/>
          <w:b/>
          <w:bCs/>
          <w:color w:val="000000"/>
          <w:kern w:val="36"/>
          <w:sz w:val="36"/>
          <w:szCs w:val="40"/>
          <w:lang w:val="en-US"/>
        </w:rPr>
        <w:t>Cognitive, Pathological and Prognostic Profiles of Different Brain Ages in the Early Alzheimer’s Disease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Heinrich-Heine-University, Institute of Systems Neuroscience, 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Kerpener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is characterized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r w:rsidR="00B84302" w:rsidRPr="0019082C">
        <w:rPr>
          <w:rFonts w:ascii="Times New Roman" w:hAnsi="Times New Roman" w:cs="Times New Roman"/>
          <w:lang w:val="en-US"/>
        </w:rPr>
        <w:t>is considered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were conduc</w:t>
      </w:r>
      <w:r w:rsidR="004D78CE" w:rsidRPr="0019082C">
        <w:rPr>
          <w:rFonts w:ascii="Times New Roman" w:hAnsi="Times New Roman" w:cs="Times New Roman"/>
          <w:lang w:val="en-US"/>
        </w:rPr>
        <w:t>ted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Machine learning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was used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s for cognitive decline were estimated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FDG-PET- and MRI-derived BAG we</w:t>
      </w:r>
      <w:r w:rsidR="004D78CE" w:rsidRPr="0019082C">
        <w:rPr>
          <w:rFonts w:ascii="Times New Roman" w:eastAsia="Times New Roman" w:hAnsi="Times New Roman" w:cs="Times New Roman"/>
          <w:bCs/>
          <w:color w:val="000000"/>
          <w:lang w:val="en-US"/>
        </w:rPr>
        <w:t xml:space="preserve">re correlated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Brain age is reliably estimated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243F8F5F" w:rsidR="00C65248" w:rsidRPr="0019082C" w:rsidRDefault="00676756"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0A47F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29.3pt">
            <v:imagedata r:id="rId8" o:title="GraphicalAbstract_V2"/>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1 Introduction</w:t>
      </w:r>
    </w:p>
    <w:p w14:paraId="171F3203" w14:textId="4EAF6784" w:rsidR="00870EF8" w:rsidRPr="00E401E0"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in</w:t>
      </w:r>
      <w:r w:rsidR="00DE6E97" w:rsidRPr="0019082C">
        <w:rPr>
          <w:rFonts w:ascii="Times New Roman" w:hAnsi="Times New Roman" w:cs="Times New Roman"/>
          <w:lang w:val="en-US"/>
        </w:rPr>
        <w:t xml:space="preserve"> cognitive performance, </w:t>
      </w:r>
      <w:r w:rsidR="00E401E0">
        <w:rPr>
          <w:rFonts w:ascii="Times New Roman" w:hAnsi="Times New Roman" w:cs="Times New Roman"/>
          <w:lang w:val="en-US"/>
        </w:rPr>
        <w:t>as well as</w:t>
      </w:r>
      <w:r w:rsidR="008454B2" w:rsidRPr="0019082C">
        <w:rPr>
          <w:rFonts w:ascii="Times New Roman" w:hAnsi="Times New Roman" w:cs="Times New Roman"/>
          <w:lang w:val="en-US"/>
        </w:rPr>
        <w:t xml:space="preserve"> </w:t>
      </w:r>
      <w:r w:rsidR="00E401E0">
        <w:rPr>
          <w:rFonts w:ascii="Times New Roman" w:hAnsi="Times New Roman" w:cs="Times New Roman"/>
          <w:lang w:val="en-US"/>
        </w:rPr>
        <w:t>brain function</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w:t>
      </w:r>
      <w:r w:rsidR="00A73567">
        <w:rPr>
          <w:rFonts w:ascii="Times New Roman" w:hAnsi="Times New Roman" w:cs="Times New Roman"/>
          <w:lang w:val="en-US"/>
        </w:rPr>
        <w:t>iety of neurological conditions. Of special interest in this research field are neurodegenerative disease,</w:t>
      </w:r>
      <w:r w:rsidR="00D239F9" w:rsidRPr="0019082C">
        <w:rPr>
          <w:rFonts w:ascii="Times New Roman" w:hAnsi="Times New Roman" w:cs="Times New Roman"/>
          <w:lang w:val="en-US"/>
        </w:rPr>
        <w:t xml:space="preserve"> including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E401E0">
        <w:rPr>
          <w:rFonts w:ascii="Times New Roman" w:hAnsi="Times New Roman" w:cs="Times New Roman"/>
          <w:lang w:val="en-US"/>
        </w:rPr>
        <w:t>positron emission tomography (</w:t>
      </w:r>
      <w:r w:rsidR="00BA14AB" w:rsidRPr="0019082C">
        <w:rPr>
          <w:rFonts w:ascii="Times New Roman" w:hAnsi="Times New Roman" w:cs="Times New Roman"/>
          <w:lang w:val="en-US"/>
        </w:rPr>
        <w:t>PET</w:t>
      </w:r>
      <w:r w:rsidR="00E401E0">
        <w:rPr>
          <w:rFonts w:ascii="Times New Roman" w:hAnsi="Times New Roman" w:cs="Times New Roman"/>
          <w:lang w:val="en-US"/>
        </w:rPr>
        <w:t>)</w:t>
      </w:r>
      <w:r w:rsidR="00BA14AB" w:rsidRPr="0019082C">
        <w:rPr>
          <w:rFonts w:ascii="Times New Roman" w:hAnsi="Times New Roman" w:cs="Times New Roman"/>
          <w:lang w:val="en-US"/>
        </w:rPr>
        <w:t xml:space="preserve">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w:t>
      </w:r>
      <w:r w:rsidR="00E401E0">
        <w:rPr>
          <w:rFonts w:ascii="Times New Roman" w:hAnsi="Times New Roman" w:cs="Times New Roman"/>
          <w:lang w:val="en-US"/>
        </w:rPr>
        <w:t xml:space="preserve">that BAG is significantly elevated in </w:t>
      </w:r>
      <w:r w:rsidR="00AD3A42" w:rsidRPr="0019082C">
        <w:rPr>
          <w:rFonts w:ascii="Times New Roman" w:hAnsi="Times New Roman" w:cs="Times New Roman"/>
          <w:lang w:val="en-US"/>
        </w:rPr>
        <w:t>individuals with impending cognitive deterioration/AD</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w:t>
      </w:r>
      <w:r w:rsidR="00E401E0">
        <w:rPr>
          <w:rFonts w:ascii="Times New Roman" w:hAnsi="Times New Roman" w:cs="Times New Roman"/>
          <w:lang w:val="en-US"/>
        </w:rPr>
        <w:t xml:space="preserve"> the unique contribution of</w:t>
      </w:r>
      <w:r w:rsidR="00AC3A5E" w:rsidRPr="0019082C">
        <w:rPr>
          <w:rFonts w:ascii="Times New Roman" w:hAnsi="Times New Roman" w:cs="Times New Roman"/>
          <w:lang w:val="en-US"/>
        </w:rPr>
        <w:t xml:space="preserve"> BAG as a </w:t>
      </w:r>
      <w:r w:rsidR="00E401E0">
        <w:rPr>
          <w:rFonts w:ascii="Times New Roman" w:hAnsi="Times New Roman" w:cs="Times New Roman"/>
          <w:lang w:val="en-US"/>
        </w:rPr>
        <w:t xml:space="preserve">marker of brain health and as a </w:t>
      </w:r>
      <w:r w:rsidR="00AC3A5E" w:rsidRPr="0019082C">
        <w:rPr>
          <w:rFonts w:ascii="Times New Roman" w:hAnsi="Times New Roman" w:cs="Times New Roman"/>
          <w:lang w:val="en-US"/>
        </w:rPr>
        <w:t xml:space="preserve">prognostic biomarker of cognitive </w:t>
      </w:r>
      <w:r w:rsidR="00E401E0">
        <w:rPr>
          <w:rFonts w:ascii="Times New Roman" w:hAnsi="Times New Roman" w:cs="Times New Roman"/>
          <w:lang w:val="en-US"/>
        </w:rPr>
        <w:t>impairment</w:t>
      </w:r>
      <w:r w:rsidR="00E06DE8" w:rsidRPr="0019082C">
        <w:rPr>
          <w:rFonts w:ascii="Times New Roman" w:hAnsi="Times New Roman" w:cs="Times New Roman"/>
          <w:lang w:val="en-US"/>
        </w:rPr>
        <w:t xml:space="preserve"> </w:t>
      </w:r>
      <w:r w:rsidR="00875606" w:rsidRPr="00875606">
        <w:rPr>
          <w:rFonts w:ascii="Times New Roman" w:hAnsi="Times New Roman" w:cs="Times New Roman"/>
          <w:highlight w:val="yellow"/>
          <w:lang w:val="en-US"/>
        </w:rPr>
        <w:t xml:space="preserve">in the early stages of AD </w:t>
      </w:r>
      <w:commentRangeStart w:id="0"/>
      <w:r w:rsidR="00875606" w:rsidRPr="00875606">
        <w:rPr>
          <w:rFonts w:ascii="Times New Roman" w:hAnsi="Times New Roman" w:cs="Times New Roman"/>
          <w:highlight w:val="yellow"/>
          <w:lang w:val="en-US"/>
        </w:rPr>
        <w:t>(MCI and subjective cognitive decline (SCD))</w:t>
      </w:r>
      <w:r w:rsidR="00E401E0">
        <w:rPr>
          <w:rFonts w:ascii="Times New Roman" w:hAnsi="Times New Roman" w:cs="Times New Roman"/>
          <w:lang w:val="en-US"/>
        </w:rPr>
        <w:t>.</w:t>
      </w:r>
      <w:r w:rsidR="00875606">
        <w:rPr>
          <w:rFonts w:ascii="Times New Roman" w:hAnsi="Times New Roman" w:cs="Times New Roman"/>
          <w:lang w:val="en-US"/>
        </w:rPr>
        <w:t xml:space="preserve"> </w:t>
      </w:r>
      <w:commentRangeEnd w:id="0"/>
      <w:r w:rsidR="00875606">
        <w:rPr>
          <w:rStyle w:val="Kommentarzeichen"/>
        </w:rPr>
        <w:commentReference w:id="0"/>
      </w:r>
    </w:p>
    <w:p w14:paraId="4EC6F6C2" w14:textId="3E34F72D" w:rsidR="00C65248" w:rsidRPr="0019082C" w:rsidRDefault="006E1F73" w:rsidP="00A7356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r w:rsidR="00827A52" w:rsidRPr="0019082C">
        <w:rPr>
          <w:rFonts w:ascii="Times New Roman" w:hAnsi="Times New Roman" w:cs="Times New Roman"/>
          <w:lang w:val="en-US"/>
        </w:rPr>
        <w:t xml:space="preserve">can be quantified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00A73567">
        <w:rPr>
          <w:rFonts w:ascii="Times New Roman" w:hAnsi="Times New Roman" w:cs="Times New Roman"/>
          <w:lang w:val="en-US"/>
        </w:rPr>
        <w:t xml:space="preserve"> and regional proneness to the aging process is different when observed with FDG-PET or MRI</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It can therefore</w:t>
      </w:r>
      <w:r w:rsidR="00827A52" w:rsidRPr="0019082C">
        <w:rPr>
          <w:rFonts w:ascii="Times New Roman" w:hAnsi="Times New Roman" w:cs="Times New Roman"/>
          <w:lang w:val="en-US"/>
        </w:rPr>
        <w:t xml:space="preserve"> be </w:t>
      </w:r>
      <w:r w:rsidR="00827A52" w:rsidRPr="0019082C">
        <w:rPr>
          <w:rFonts w:ascii="Times New Roman" w:hAnsi="Times New Roman" w:cs="Times New Roman"/>
          <w:lang w:val="en-US"/>
        </w:rPr>
        <w:lastRenderedPageBreak/>
        <w:t xml:space="preserve">assumed that </w:t>
      </w:r>
      <w:r w:rsidR="00A73567">
        <w:rPr>
          <w:rFonts w:ascii="Times New Roman" w:hAnsi="Times New Roman" w:cs="Times New Roman"/>
          <w:lang w:val="en-US"/>
        </w:rPr>
        <w:t>different age- or disease-related processes are captured by the two modalities.</w:t>
      </w:r>
      <w:r w:rsidR="00827A52" w:rsidRPr="0019082C">
        <w:rPr>
          <w:rFonts w:ascii="Times New Roman" w:hAnsi="Times New Roman" w:cs="Times New Roman"/>
          <w:lang w:val="en-US"/>
        </w:rPr>
        <w:t xml:space="preserve">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was not investigated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1ED8C807" w:rsidR="00CC67B5" w:rsidRPr="0019082C" w:rsidRDefault="00B25242" w:rsidP="00875606">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w:t>
      </w:r>
      <w:r w:rsidR="00875606">
        <w:rPr>
          <w:rFonts w:ascii="Times New Roman" w:eastAsia="Times New Roman" w:hAnsi="Times New Roman" w:cs="Times New Roman"/>
          <w:color w:val="000000"/>
          <w:lang w:val="en-US"/>
        </w:rPr>
        <w:t xml:space="preserve">either </w:t>
      </w:r>
      <w:r w:rsidR="003371AE" w:rsidRPr="0019082C">
        <w:rPr>
          <w:rFonts w:ascii="Times New Roman" w:eastAsia="Times New Roman" w:hAnsi="Times New Roman" w:cs="Times New Roman"/>
          <w:color w:val="000000"/>
          <w:lang w:val="en-US"/>
        </w:rPr>
        <w:t>cognitively normal</w:t>
      </w:r>
      <w:r w:rsidR="00AC3A5E" w:rsidRPr="0019082C">
        <w:rPr>
          <w:rFonts w:ascii="Times New Roman" w:eastAsia="Times New Roman" w:hAnsi="Times New Roman" w:cs="Times New Roman"/>
          <w:color w:val="000000"/>
          <w:lang w:val="en-US"/>
        </w:rPr>
        <w:t xml:space="preserve"> (</w:t>
      </w:r>
      <w:r w:rsidR="00AC3A5E" w:rsidRPr="00875606">
        <w:rPr>
          <w:rFonts w:ascii="Times New Roman" w:eastAsia="Times New Roman" w:hAnsi="Times New Roman" w:cs="Times New Roman"/>
          <w:color w:val="000000"/>
          <w:lang w:val="en-US"/>
        </w:rPr>
        <w:t>CN)</w:t>
      </w:r>
      <w:r w:rsidR="004961CB" w:rsidRPr="00875606">
        <w:rPr>
          <w:rFonts w:ascii="Times New Roman" w:eastAsia="Times New Roman" w:hAnsi="Times New Roman" w:cs="Times New Roman"/>
          <w:color w:val="000000"/>
          <w:lang w:val="en-US"/>
        </w:rPr>
        <w:t xml:space="preserve">, </w:t>
      </w:r>
      <w:r w:rsidR="003371AE" w:rsidRPr="00875606">
        <w:rPr>
          <w:rFonts w:ascii="Times New Roman" w:eastAsia="Times New Roman" w:hAnsi="Times New Roman" w:cs="Times New Roman"/>
          <w:color w:val="000000"/>
          <w:lang w:val="en-US"/>
        </w:rPr>
        <w:t>had</w:t>
      </w:r>
      <w:r w:rsidR="003371AE" w:rsidRPr="0019082C">
        <w:rPr>
          <w:rFonts w:ascii="Times New Roman" w:eastAsia="Times New Roman" w:hAnsi="Times New Roman" w:cs="Times New Roman"/>
          <w:color w:val="000000"/>
          <w:lang w:val="en-US"/>
        </w:rPr>
        <w:t xml:space="preserve">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875606">
        <w:rPr>
          <w:rFonts w:ascii="Times New Roman" w:eastAsia="Times New Roman" w:hAnsi="Times New Roman" w:cs="Times New Roman"/>
          <w:color w:val="000000"/>
          <w:lang w:val="en-US"/>
        </w:rPr>
        <w:t>, or</w:t>
      </w:r>
      <w:r w:rsidR="003371AE" w:rsidRPr="0019082C">
        <w:rPr>
          <w:rFonts w:ascii="Times New Roman" w:eastAsia="Times New Roman" w:hAnsi="Times New Roman" w:cs="Times New Roman"/>
          <w:color w:val="000000"/>
          <w:lang w:val="en-US"/>
        </w:rPr>
        <w:t xml:space="preserve">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4961CB">
        <w:rPr>
          <w:rFonts w:ascii="Times New Roman" w:eastAsia="Times New Roman" w:hAnsi="Times New Roman" w:cs="Times New Roman"/>
          <w:color w:val="000000"/>
          <w:lang w:val="en-US"/>
        </w:rPr>
        <w:t xml:space="preserve"> </w:t>
      </w:r>
      <w:r w:rsidR="004961CB" w:rsidRPr="004961CB">
        <w:rPr>
          <w:rFonts w:ascii="Times New Roman" w:eastAsia="Times New Roman" w:hAnsi="Times New Roman" w:cs="Times New Roman"/>
          <w:color w:val="000000"/>
          <w:highlight w:val="yellow"/>
          <w:lang w:val="en-US"/>
        </w:rPr>
        <w:t>and</w:t>
      </w:r>
      <w:r w:rsidR="004961CB">
        <w:rPr>
          <w:rFonts w:ascii="Times New Roman" w:eastAsia="Times New Roman" w:hAnsi="Times New Roman" w:cs="Times New Roman"/>
          <w:color w:val="000000"/>
          <w:lang w:val="en-US"/>
        </w:rPr>
        <w:t xml:space="preserve"> </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875606">
        <w:rPr>
          <w:rFonts w:ascii="Times New Roman" w:eastAsia="Times New Roman" w:hAnsi="Times New Roman" w:cs="Times New Roman"/>
          <w:color w:val="000000"/>
          <w:highlight w:val="yellow"/>
          <w:lang w:val="en-US"/>
        </w:rPr>
        <w:t xml:space="preserve">Finally, we </w:t>
      </w:r>
      <w:r w:rsidR="00875606" w:rsidRPr="00875606">
        <w:rPr>
          <w:rFonts w:ascii="Times New Roman" w:eastAsia="Times New Roman" w:hAnsi="Times New Roman" w:cs="Times New Roman"/>
          <w:color w:val="000000"/>
          <w:highlight w:val="yellow"/>
          <w:lang w:val="en-US"/>
        </w:rPr>
        <w:t xml:space="preserve">evaluated the prognostic capacity of BAG for the prediction of cognitive </w:t>
      </w:r>
      <w:r w:rsidR="00010E21">
        <w:rPr>
          <w:rFonts w:ascii="Times New Roman" w:eastAsia="Times New Roman" w:hAnsi="Times New Roman" w:cs="Times New Roman"/>
          <w:color w:val="000000"/>
          <w:highlight w:val="yellow"/>
          <w:lang w:val="en-US"/>
        </w:rPr>
        <w:t>outcome</w:t>
      </w:r>
      <w:r w:rsidR="00875606" w:rsidRPr="00875606">
        <w:rPr>
          <w:rFonts w:ascii="Times New Roman" w:eastAsia="Times New Roman" w:hAnsi="Times New Roman" w:cs="Times New Roman"/>
          <w:color w:val="000000"/>
          <w:highlight w:val="yellow"/>
          <w:lang w:val="en-US"/>
        </w:rPr>
        <w:t xml:space="preserve"> by using </w:t>
      </w:r>
      <w:r w:rsidR="00010E21">
        <w:rPr>
          <w:rFonts w:ascii="Times New Roman" w:eastAsia="Times New Roman" w:hAnsi="Times New Roman" w:cs="Times New Roman"/>
          <w:color w:val="000000"/>
          <w:highlight w:val="yellow"/>
          <w:lang w:val="en-US"/>
        </w:rPr>
        <w:t>a logistic regression classifier</w:t>
      </w:r>
      <w:r w:rsidR="00046C41" w:rsidRPr="00875606">
        <w:rPr>
          <w:rFonts w:ascii="Times New Roman" w:eastAsia="Times New Roman" w:hAnsi="Times New Roman" w:cs="Times New Roman"/>
          <w:color w:val="000000"/>
          <w:highlight w:val="yellow"/>
          <w:lang w:val="en-US"/>
        </w:rPr>
        <w:t xml:space="preserve"> to predict</w:t>
      </w:r>
      <w:r w:rsidR="003371AE" w:rsidRPr="00875606">
        <w:rPr>
          <w:rFonts w:ascii="Times New Roman" w:eastAsia="Times New Roman" w:hAnsi="Times New Roman" w:cs="Times New Roman"/>
          <w:color w:val="000000"/>
          <w:highlight w:val="yellow"/>
          <w:lang w:val="en-US"/>
        </w:rPr>
        <w:t xml:space="preserve"> cognitive outcome</w:t>
      </w:r>
      <w:r w:rsidR="00046C41" w:rsidRPr="00875606">
        <w:rPr>
          <w:rFonts w:ascii="Times New Roman" w:eastAsia="Times New Roman" w:hAnsi="Times New Roman" w:cs="Times New Roman"/>
          <w:color w:val="000000"/>
          <w:highlight w:val="yellow"/>
          <w:lang w:val="en-US"/>
        </w:rPr>
        <w:t xml:space="preserve"> from </w:t>
      </w:r>
      <w:r w:rsidR="006A6AC5" w:rsidRPr="00875606">
        <w:rPr>
          <w:rFonts w:ascii="Times New Roman" w:eastAsia="Times New Roman" w:hAnsi="Times New Roman" w:cs="Times New Roman"/>
          <w:color w:val="000000"/>
          <w:highlight w:val="yellow"/>
          <w:lang w:val="en-US"/>
        </w:rPr>
        <w:t>BAG</w:t>
      </w:r>
      <w:r w:rsidR="00875606" w:rsidRPr="00875606">
        <w:rPr>
          <w:rFonts w:ascii="Times New Roman" w:eastAsia="Times New Roman" w:hAnsi="Times New Roman" w:cs="Times New Roman"/>
          <w:color w:val="000000"/>
          <w:highlight w:val="yellow"/>
          <w:lang w:val="en-US"/>
        </w:rPr>
        <w:t xml:space="preserve"> and established risk factors of cognitive decline.</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00699406"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w:t>
      </w:r>
      <w:r w:rsidR="00F55C2C">
        <w:rPr>
          <w:rFonts w:ascii="Times New Roman" w:eastAsia="Times New Roman" w:hAnsi="Times New Roman" w:cs="Times New Roman"/>
          <w:color w:val="000000"/>
          <w:lang w:val="en-US"/>
        </w:rPr>
        <w:t>ghted MRI and FDG-PET scans of 2</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w:t>
      </w:r>
      <w:r w:rsidR="00F55C2C">
        <w:rPr>
          <w:rFonts w:ascii="Times New Roman" w:eastAsia="Times New Roman" w:hAnsi="Times New Roman" w:cs="Times New Roman"/>
          <w:color w:val="000000"/>
          <w:lang w:val="en-US"/>
        </w:rPr>
        <w:t xml:space="preserve"> (</w:t>
      </w:r>
      <w:r w:rsidR="00F55C2C" w:rsidRPr="00F55C2C">
        <w:rPr>
          <w:rFonts w:ascii="Times New Roman" w:eastAsia="Times New Roman" w:hAnsi="Times New Roman" w:cs="Times New Roman"/>
          <w:i/>
          <w:color w:val="000000"/>
          <w:lang w:val="en-US"/>
        </w:rPr>
        <w:t>CN</w:t>
      </w:r>
      <w:r w:rsidR="00F55C2C" w:rsidRPr="00F55C2C">
        <w:rPr>
          <w:rFonts w:ascii="Times New Roman" w:eastAsia="Times New Roman" w:hAnsi="Times New Roman" w:cs="Times New Roman"/>
          <w:i/>
          <w:color w:val="000000"/>
          <w:vertAlign w:val="subscript"/>
          <w:lang w:val="en-US"/>
        </w:rPr>
        <w:t>ADNI</w:t>
      </w:r>
      <w:r w:rsidR="00F55C2C">
        <w:rPr>
          <w:rFonts w:ascii="Times New Roman" w:eastAsia="Times New Roman" w:hAnsi="Times New Roman" w:cs="Times New Roman"/>
          <w:color w:val="000000"/>
          <w:lang w:val="en-US"/>
        </w:rPr>
        <w:t>)</w:t>
      </w:r>
      <w:r w:rsidR="001536F5" w:rsidRPr="001536F5">
        <w:rPr>
          <w:rFonts w:ascii="Times New Roman" w:eastAsia="Times New Roman" w:hAnsi="Times New Roman" w:cs="Times New Roman"/>
          <w:color w:val="000000"/>
          <w:lang w:val="en-US"/>
        </w:rPr>
        <w:t xml:space="preserve"> </w:t>
      </w:r>
      <w:r w:rsidR="001536F5" w:rsidRPr="0019082C">
        <w:rPr>
          <w:rFonts w:ascii="Times New Roman" w:hAnsi="Times New Roman" w:cs="Times New Roman"/>
          <w:color w:val="222222"/>
          <w:shd w:val="clear" w:color="auto" w:fill="FFFFFF"/>
          <w:lang w:val="en-US"/>
        </w:rPr>
        <w:t>whose MRI and FDG-PET scans were less than a year apart</w:t>
      </w:r>
      <w:r w:rsidR="001536F5">
        <w:rPr>
          <w:rFonts w:ascii="Times New Roman" w:hAnsi="Times New Roman" w:cs="Times New Roman"/>
          <w:color w:val="222222"/>
          <w:shd w:val="clear" w:color="auto" w:fill="FFFFFF"/>
          <w:lang w:val="en-US"/>
        </w:rPr>
        <w:t xml:space="preserve"> </w:t>
      </w:r>
      <w:r w:rsidR="001536F5" w:rsidRPr="0019082C">
        <w:rPr>
          <w:rFonts w:ascii="Times New Roman" w:hAnsi="Times New Roman" w:cs="Times New Roman"/>
          <w:color w:val="222222"/>
          <w:shd w:val="clear" w:color="auto" w:fill="FFFFFF"/>
          <w:lang w:val="en-US"/>
        </w:rPr>
        <w:t>(</w:t>
      </w:r>
      <w:r w:rsidR="001536F5">
        <w:rPr>
          <w:rFonts w:ascii="Times New Roman" w:hAnsi="Times New Roman" w:cs="Times New Roman"/>
          <w:color w:val="222222"/>
          <w:shd w:val="clear" w:color="auto" w:fill="FFFFFF"/>
          <w:lang w:val="en-US"/>
        </w:rPr>
        <w:t>mean = 30 days, SD = 23</w:t>
      </w:r>
      <w:r w:rsidR="001536F5" w:rsidRPr="0019082C">
        <w:rPr>
          <w:rFonts w:ascii="Times New Roman" w:hAnsi="Times New Roman" w:cs="Times New Roman"/>
          <w:color w:val="222222"/>
          <w:shd w:val="clear" w:color="auto" w:fill="FFFFFF"/>
          <w:lang w:val="en-US"/>
        </w:rPr>
        <w:t xml:space="preserve"> days</w:t>
      </w:r>
      <w:r w:rsidR="001536F5">
        <w:rPr>
          <w:rFonts w:ascii="Times New Roman" w:hAnsi="Times New Roman" w:cs="Times New Roman"/>
          <w:color w:val="222222"/>
          <w:shd w:val="clear" w:color="auto" w:fill="FFFFFF"/>
          <w:lang w:val="en-US"/>
        </w:rPr>
        <w:t xml:space="preserve">) </w:t>
      </w:r>
      <w:r w:rsidR="001536F5">
        <w:rPr>
          <w:rFonts w:ascii="Times New Roman" w:eastAsia="Times New Roman" w:hAnsi="Times New Roman" w:cs="Times New Roman"/>
          <w:color w:val="000000"/>
          <w:lang w:val="en-US"/>
        </w:rPr>
        <w:t xml:space="preserve">were acquired </w:t>
      </w:r>
      <w:r w:rsidR="001536F5" w:rsidRPr="0019082C">
        <w:rPr>
          <w:rFonts w:ascii="Times New Roman" w:eastAsia="Times New Roman" w:hAnsi="Times New Roman" w:cs="Times New Roman"/>
          <w:color w:val="000000"/>
          <w:lang w:val="en-US"/>
        </w:rPr>
        <w:t>from the Alzheimer's Disease Neuroimaging Initiative (ADNI) database (</w:t>
      </w:r>
      <w:hyperlink r:id="rId11" w:history="1">
        <w:r w:rsidR="001536F5" w:rsidRPr="0019082C">
          <w:rPr>
            <w:rFonts w:ascii="Times New Roman" w:eastAsia="Times New Roman" w:hAnsi="Times New Roman" w:cs="Times New Roman"/>
            <w:color w:val="1155CC"/>
            <w:u w:val="single"/>
            <w:lang w:val="en-US"/>
          </w:rPr>
          <w:t>adni.loni.usc.edu</w:t>
        </w:r>
      </w:hyperlink>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to train our brain age estimation frameworks</w:t>
      </w:r>
      <w:r w:rsidR="001536F5" w:rsidRPr="0019082C">
        <w:rPr>
          <w:rFonts w:ascii="Times New Roman" w:eastAsia="Times New Roman" w:hAnsi="Times New Roman" w:cs="Times New Roman"/>
          <w:color w:val="000000"/>
          <w:lang w:val="en-US"/>
        </w:rPr>
        <w:t xml:space="preserve">. The primary goal of the ADNI study has been to test whether biological markers and clinical and neuropsychological assessments can be combined to measure the progression of MCI and dementia. </w:t>
      </w:r>
      <w:r w:rsidR="001536F5">
        <w:rPr>
          <w:rFonts w:ascii="Times New Roman" w:hAnsi="Times New Roman" w:cs="Times New Roman"/>
          <w:color w:val="222222"/>
          <w:shd w:val="clear" w:color="auto" w:fill="FFFFFF"/>
          <w:lang w:val="en-US"/>
        </w:rPr>
        <w:t xml:space="preserve">An additional </w:t>
      </w:r>
      <w:r w:rsidR="001536F5" w:rsidRPr="001536F5">
        <w:rPr>
          <w:rFonts w:ascii="Times New Roman" w:hAnsi="Times New Roman" w:cs="Times New Roman"/>
          <w:color w:val="222222"/>
          <w:highlight w:val="yellow"/>
          <w:shd w:val="clear" w:color="auto" w:fill="FFFFFF"/>
          <w:lang w:val="en-US"/>
        </w:rPr>
        <w:t>49</w:t>
      </w:r>
      <w:r w:rsidR="001536F5">
        <w:rPr>
          <w:rFonts w:ascii="Times New Roman" w:hAnsi="Times New Roman" w:cs="Times New Roman"/>
          <w:color w:val="222222"/>
          <w:shd w:val="clear" w:color="auto" w:fill="FFFFFF"/>
          <w:lang w:val="en-US"/>
        </w:rPr>
        <w:t xml:space="preserve"> </w:t>
      </w:r>
      <w:r w:rsidR="001536F5" w:rsidRPr="0019082C">
        <w:rPr>
          <w:rFonts w:ascii="Times New Roman" w:eastAsia="Times New Roman" w:hAnsi="Times New Roman" w:cs="Times New Roman"/>
          <w:color w:val="000000"/>
          <w:lang w:val="en-US"/>
        </w:rPr>
        <w:t>MRI and FDG-PET scans of CN were acquired from the Open Access of Imaging Studies-3 database</w:t>
      </w:r>
      <w:r w:rsidR="001536F5" w:rsidRPr="0019082C">
        <w:rPr>
          <w:rFonts w:ascii="Times New Roman" w:eastAsia="Times New Roman" w:hAnsi="Times New Roman" w:cs="Times New Roman"/>
          <w:color w:val="000000"/>
          <w:lang w:val="en-US"/>
        </w:rPr>
        <w:fldChar w:fldCharType="begin" w:fldLock="1"/>
      </w:r>
      <w:r w:rsidR="001536F5"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1536F5" w:rsidRPr="0019082C">
        <w:rPr>
          <w:rFonts w:ascii="Times New Roman" w:eastAsia="Times New Roman" w:hAnsi="Times New Roman" w:cs="Times New Roman"/>
          <w:color w:val="000000"/>
          <w:lang w:val="en-US"/>
        </w:rPr>
        <w:fldChar w:fldCharType="separate"/>
      </w:r>
      <w:r w:rsidR="001536F5" w:rsidRPr="0019082C">
        <w:rPr>
          <w:rFonts w:ascii="Times New Roman" w:eastAsia="Times New Roman" w:hAnsi="Times New Roman" w:cs="Times New Roman"/>
          <w:noProof/>
          <w:color w:val="000000"/>
          <w:vertAlign w:val="superscript"/>
          <w:lang w:val="en-US"/>
        </w:rPr>
        <w:t>5</w:t>
      </w:r>
      <w:r w:rsidR="001536F5" w:rsidRPr="0019082C">
        <w:rPr>
          <w:rFonts w:ascii="Times New Roman" w:eastAsia="Times New Roman" w:hAnsi="Times New Roman" w:cs="Times New Roman"/>
          <w:color w:val="000000"/>
          <w:lang w:val="en-US"/>
        </w:rPr>
        <w:fldChar w:fldCharType="end"/>
      </w:r>
      <w:r w:rsidR="001536F5" w:rsidRPr="0019082C">
        <w:rPr>
          <w:rFonts w:ascii="Times New Roman" w:eastAsia="Times New Roman" w:hAnsi="Times New Roman" w:cs="Times New Roman"/>
          <w:color w:val="000000"/>
          <w:lang w:val="en-US"/>
        </w:rPr>
        <w:t xml:space="preserve"> (OASIS-3, https://www.oasis-brains.org/, </w:t>
      </w:r>
      <w:r w:rsidR="001536F5" w:rsidRPr="0019082C">
        <w:rPr>
          <w:rFonts w:ascii="Times New Roman" w:eastAsia="Times New Roman" w:hAnsi="Times New Roman" w:cs="Times New Roman"/>
          <w:i/>
          <w:color w:val="000000"/>
          <w:lang w:val="en-US"/>
        </w:rPr>
        <w:t>CN</w:t>
      </w:r>
      <w:r w:rsidR="001536F5" w:rsidRPr="0019082C">
        <w:rPr>
          <w:rFonts w:ascii="Times New Roman" w:eastAsia="Times New Roman" w:hAnsi="Times New Roman" w:cs="Times New Roman"/>
          <w:i/>
          <w:color w:val="000000"/>
          <w:vertAlign w:val="subscript"/>
          <w:lang w:val="en-US"/>
        </w:rPr>
        <w:t>OASIS</w:t>
      </w:r>
      <w:r w:rsidR="001536F5" w:rsidRPr="0019082C">
        <w:rPr>
          <w:rFonts w:ascii="Times New Roman" w:eastAsia="Times New Roman" w:hAnsi="Times New Roman" w:cs="Times New Roman"/>
          <w:color w:val="000000"/>
          <w:lang w:val="en-US"/>
        </w:rPr>
        <w:t xml:space="preserve">) to validate </w:t>
      </w:r>
      <w:r w:rsidR="001536F5">
        <w:rPr>
          <w:rFonts w:ascii="Times New Roman" w:eastAsia="Times New Roman" w:hAnsi="Times New Roman" w:cs="Times New Roman"/>
          <w:color w:val="000000"/>
          <w:lang w:val="en-US"/>
        </w:rPr>
        <w:t>the</w:t>
      </w:r>
      <w:r w:rsidR="001536F5" w:rsidRPr="0019082C">
        <w:rPr>
          <w:rFonts w:ascii="Times New Roman" w:eastAsia="Times New Roman" w:hAnsi="Times New Roman" w:cs="Times New Roman"/>
          <w:color w:val="000000"/>
          <w:lang w:val="en-US"/>
        </w:rPr>
        <w:t xml:space="preserve"> models in an external dataset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within-group, out-of-sample validation</w:t>
      </w:r>
      <w:r w:rsidR="001536F5">
        <w:rPr>
          <w:rFonts w:ascii="Times New Roman" w:eastAsia="Times New Roman" w:hAnsi="Times New Roman" w:cs="Times New Roman"/>
          <w:color w:val="000000"/>
          <w:lang w:val="en-US"/>
        </w:rPr>
        <w:t>)</w:t>
      </w:r>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Finally, we assessed brain age in SCD and MCI patient groups from the ADNI</w:t>
      </w:r>
      <w:r w:rsidR="00562D85">
        <w:rPr>
          <w:rFonts w:ascii="Times New Roman" w:eastAsia="Times New Roman" w:hAnsi="Times New Roman" w:cs="Times New Roman"/>
          <w:color w:val="000000"/>
          <w:highlight w:val="yellow"/>
          <w:lang w:val="en-US"/>
        </w:rPr>
        <w:t xml:space="preserve"> (out-of-group, within-sample)</w:t>
      </w:r>
      <w:r w:rsidR="001536F5">
        <w:rPr>
          <w:rFonts w:ascii="Times New Roman" w:eastAsia="Times New Roman" w:hAnsi="Times New Roman" w:cs="Times New Roman"/>
          <w:color w:val="000000"/>
          <w:highlight w:val="yellow"/>
          <w:lang w:val="en-US"/>
        </w:rPr>
        <w:t>, OASIS-3</w:t>
      </w:r>
      <w:r w:rsidR="001536F5" w:rsidRPr="001536F5">
        <w:rPr>
          <w:rFonts w:ascii="Times New Roman" w:eastAsia="Times New Roman" w:hAnsi="Times New Roman" w:cs="Times New Roman"/>
          <w:color w:val="000000"/>
          <w:highlight w:val="yellow"/>
          <w:lang w:val="en-US"/>
        </w:rPr>
        <w:t xml:space="preserve"> and DZNE-Longitudinal Cognitive Impairment and Dementia Study</w:t>
      </w:r>
      <w:r w:rsidR="001536F5" w:rsidRPr="001536F5">
        <w:rPr>
          <w:rFonts w:ascii="Times New Roman" w:eastAsia="Times New Roman" w:hAnsi="Times New Roman" w:cs="Times New Roman"/>
          <w:color w:val="000000"/>
          <w:highlight w:val="yellow"/>
          <w:lang w:val="en-US"/>
        </w:rPr>
        <w:fldChar w:fldCharType="begin" w:fldLock="1"/>
      </w:r>
      <w:r w:rsidR="001536F5" w:rsidRPr="001536F5">
        <w:rPr>
          <w:rFonts w:ascii="Times New Roman" w:eastAsia="Times New Roman" w:hAnsi="Times New Roman" w:cs="Times New Roman"/>
          <w:color w:val="000000"/>
          <w:highlight w:val="yellow"/>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1536F5" w:rsidRPr="001536F5">
        <w:rPr>
          <w:rFonts w:ascii="Times New Roman" w:eastAsia="Times New Roman" w:hAnsi="Times New Roman" w:cs="Times New Roman"/>
          <w:color w:val="000000"/>
          <w:highlight w:val="yellow"/>
          <w:lang w:val="en-US"/>
        </w:rPr>
        <w:fldChar w:fldCharType="separate"/>
      </w:r>
      <w:r w:rsidR="001536F5" w:rsidRPr="001536F5">
        <w:rPr>
          <w:rFonts w:ascii="Times New Roman" w:eastAsia="Times New Roman" w:hAnsi="Times New Roman" w:cs="Times New Roman"/>
          <w:noProof/>
          <w:color w:val="000000"/>
          <w:highlight w:val="yellow"/>
          <w:vertAlign w:val="superscript"/>
          <w:lang w:val="en-US"/>
        </w:rPr>
        <w:t>6</w:t>
      </w:r>
      <w:r w:rsidR="001536F5" w:rsidRPr="001536F5">
        <w:rPr>
          <w:rFonts w:ascii="Times New Roman" w:eastAsia="Times New Roman" w:hAnsi="Times New Roman" w:cs="Times New Roman"/>
          <w:color w:val="000000"/>
          <w:highlight w:val="yellow"/>
          <w:lang w:val="en-US"/>
        </w:rPr>
        <w:fldChar w:fldCharType="end"/>
      </w:r>
      <w:r w:rsidR="001536F5" w:rsidRPr="001536F5">
        <w:rPr>
          <w:rFonts w:ascii="Times New Roman" w:eastAsia="Times New Roman" w:hAnsi="Times New Roman" w:cs="Times New Roman"/>
          <w:color w:val="000000"/>
          <w:highlight w:val="yellow"/>
          <w:lang w:val="en-US"/>
        </w:rPr>
        <w:t xml:space="preserve"> (DELCODE) studies (</w:t>
      </w:r>
      <w:r w:rsidR="00562D85">
        <w:rPr>
          <w:rFonts w:ascii="Times New Roman" w:eastAsia="Times New Roman" w:hAnsi="Times New Roman" w:cs="Times New Roman"/>
          <w:color w:val="000000"/>
          <w:highlight w:val="yellow"/>
          <w:lang w:val="en-US"/>
        </w:rPr>
        <w:t xml:space="preserve">out-of-group, out-of-sample) </w:t>
      </w:r>
      <w:r w:rsidR="00010E21">
        <w:rPr>
          <w:rFonts w:ascii="Times New Roman" w:eastAsia="Times New Roman" w:hAnsi="Times New Roman" w:cs="Times New Roman"/>
          <w:color w:val="000000"/>
          <w:highlight w:val="yellow"/>
          <w:lang w:val="en-US"/>
        </w:rPr>
        <w:t xml:space="preserve">for an overview, see </w:t>
      </w:r>
      <w:r w:rsidR="003F0BAA">
        <w:rPr>
          <w:rFonts w:ascii="Times New Roman" w:eastAsia="Times New Roman" w:hAnsi="Times New Roman" w:cs="Times New Roman"/>
          <w:color w:val="000000"/>
          <w:highlight w:val="yellow"/>
          <w:lang w:val="en-US"/>
        </w:rPr>
        <w:fldChar w:fldCharType="begin"/>
      </w:r>
      <w:r w:rsidR="003F0BAA">
        <w:rPr>
          <w:rFonts w:ascii="Times New Roman" w:eastAsia="Times New Roman" w:hAnsi="Times New Roman" w:cs="Times New Roman"/>
          <w:color w:val="000000"/>
          <w:highlight w:val="yellow"/>
          <w:lang w:val="en-US"/>
        </w:rPr>
        <w:instrText xml:space="preserve"> REF _Ref100237486 \h </w:instrText>
      </w:r>
      <w:r w:rsidR="003F0BAA">
        <w:rPr>
          <w:rFonts w:ascii="Times New Roman" w:eastAsia="Times New Roman" w:hAnsi="Times New Roman" w:cs="Times New Roman"/>
          <w:color w:val="000000"/>
          <w:highlight w:val="yellow"/>
          <w:lang w:val="en-US"/>
        </w:rPr>
      </w:r>
      <w:r w:rsidR="003F0BAA">
        <w:rPr>
          <w:rFonts w:ascii="Times New Roman" w:eastAsia="Times New Roman" w:hAnsi="Times New Roman" w:cs="Times New Roman"/>
          <w:color w:val="000000"/>
          <w:highlight w:val="yellow"/>
          <w:lang w:val="en-US"/>
        </w:rPr>
        <w:fldChar w:fldCharType="separate"/>
      </w:r>
      <w:r w:rsidR="003F0BAA" w:rsidRPr="003F0BAA">
        <w:rPr>
          <w:rFonts w:ascii="Times New Roman" w:hAnsi="Times New Roman" w:cs="Times New Roman"/>
          <w:b/>
          <w:lang w:val="en-US"/>
        </w:rPr>
        <w:t xml:space="preserve">Table </w:t>
      </w:r>
      <w:r w:rsidR="003F0BAA" w:rsidRPr="003F0BAA">
        <w:rPr>
          <w:rFonts w:ascii="Times New Roman" w:hAnsi="Times New Roman" w:cs="Times New Roman"/>
          <w:b/>
          <w:noProof/>
          <w:lang w:val="en-US"/>
        </w:rPr>
        <w:t>1</w:t>
      </w:r>
      <w:r w:rsidR="003F0BAA">
        <w:rPr>
          <w:rFonts w:ascii="Times New Roman" w:eastAsia="Times New Roman" w:hAnsi="Times New Roman" w:cs="Times New Roman"/>
          <w:color w:val="000000"/>
          <w:highlight w:val="yellow"/>
          <w:lang w:val="en-US"/>
        </w:rPr>
        <w:fldChar w:fldCharType="end"/>
      </w:r>
      <w:r w:rsidR="001536F5" w:rsidRPr="00962B4D">
        <w:rPr>
          <w:rFonts w:ascii="Times New Roman" w:eastAsia="Times New Roman" w:hAnsi="Times New Roman" w:cs="Times New Roman"/>
          <w:color w:val="000000"/>
          <w:highlight w:val="yellow"/>
          <w:lang w:val="en-US"/>
        </w:rPr>
        <w:t xml:space="preserve">). </w:t>
      </w:r>
      <w:r w:rsidR="00475529" w:rsidRPr="0019082C">
        <w:rPr>
          <w:rFonts w:ascii="Times New Roman" w:eastAsia="Times New Roman" w:hAnsi="Times New Roman" w:cs="Times New Roman"/>
          <w:color w:val="000000"/>
          <w:lang w:val="en-US"/>
        </w:rPr>
        <w:t>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w:t>
      </w:r>
      <w:r w:rsidR="00475529" w:rsidRPr="0019082C">
        <w:rPr>
          <w:rFonts w:ascii="Times New Roman" w:eastAsia="Times New Roman" w:hAnsi="Times New Roman" w:cs="Times New Roman"/>
          <w:color w:val="000000"/>
          <w:lang w:val="en-US"/>
        </w:rPr>
        <w:lastRenderedPageBreak/>
        <w:t xml:space="preserve">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962B4D">
        <w:rPr>
          <w:rFonts w:ascii="Times New Roman" w:eastAsia="Times New Roman" w:hAnsi="Times New Roman" w:cs="Times New Roman"/>
          <w:color w:val="000000"/>
          <w:lang w:val="en-US"/>
        </w:rPr>
        <w:t>.</w:t>
      </w:r>
    </w:p>
    <w:p w14:paraId="655EA94A" w14:textId="604049F7"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2.2 Acquisition &amp; Preprocessing of </w:t>
      </w:r>
      <w:r w:rsidR="001D415C" w:rsidRPr="001D415C">
        <w:rPr>
          <w:rFonts w:ascii="Times New Roman" w:eastAsia="Times New Roman" w:hAnsi="Times New Roman" w:cs="Times New Roman"/>
          <w:b/>
          <w:bCs/>
          <w:color w:val="000000"/>
          <w:highlight w:val="yellow"/>
          <w:lang w:val="en-US"/>
        </w:rPr>
        <w:t>MRI and FDG-PET Scans</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min frames) after injection with an average dose of 185 MBq (5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mCi)</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min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0306C504" w14:textId="50C12AFB" w:rsidR="005C3D85" w:rsidRDefault="00D523D0" w:rsidP="005C3D85">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r w:rsidR="00A9695D" w:rsidRPr="0019082C">
        <w:rPr>
          <w:rFonts w:ascii="Times New Roman" w:eastAsia="Times New Roman" w:hAnsi="Times New Roman" w:cs="Times New Roman"/>
          <w:color w:val="000000"/>
          <w:lang w:val="en-US"/>
        </w:rPr>
        <w:t>Julearn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FDG-PET</w:t>
      </w:r>
      <w:r w:rsidR="005C3D85">
        <w:rPr>
          <w:rFonts w:ascii="Times New Roman" w:eastAsia="Times New Roman" w:hAnsi="Times New Roman" w:cs="Times New Roman"/>
          <w:color w:val="000000"/>
          <w:lang w:val="en-US"/>
        </w:rPr>
        <w:t xml:space="preserve"> </w:t>
      </w:r>
      <w:r w:rsidR="005C3D85" w:rsidRPr="005C3D85">
        <w:rPr>
          <w:rFonts w:ascii="Times New Roman" w:eastAsia="Times New Roman" w:hAnsi="Times New Roman" w:cs="Times New Roman"/>
          <w:color w:val="000000"/>
          <w:highlight w:val="yellow"/>
          <w:lang w:val="en-US"/>
        </w:rPr>
        <w:t>and was evaluated by means of the mean absolute error (MAE)</w:t>
      </w:r>
      <w:r w:rsidR="00F1725A">
        <w:rPr>
          <w:rFonts w:ascii="Times New Roman" w:eastAsia="Times New Roman" w:hAnsi="Times New Roman" w:cs="Times New Roman"/>
          <w:color w:val="000000"/>
          <w:lang w:val="en-US"/>
        </w:rPr>
        <w:t xml:space="preserve"> between chronological and brain age</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962B4D">
        <w:rPr>
          <w:rFonts w:ascii="Times New Roman" w:eastAsia="Times New Roman" w:hAnsi="Times New Roman" w:cs="Times New Roman"/>
          <w:color w:val="000000"/>
          <w:lang w:val="en-US"/>
        </w:rPr>
        <w:t xml:space="preserve">signal of 90 cortical and subcortical regions of interest was </w:t>
      </w:r>
      <w:r w:rsidR="007E5369" w:rsidRPr="0019082C">
        <w:rPr>
          <w:rFonts w:ascii="Times New Roman" w:eastAsia="Times New Roman" w:hAnsi="Times New Roman" w:cs="Times New Roman"/>
          <w:color w:val="000000"/>
          <w:lang w:val="en-US"/>
        </w:rPr>
        <w:t>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874AE">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eviouslyFormattedCitation":"&lt;sup&gt;11&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 xml:space="preserve">e applied a </w:t>
      </w:r>
      <w:r w:rsidR="005C3D85">
        <w:rPr>
          <w:rFonts w:ascii="Times New Roman" w:eastAsia="Times New Roman" w:hAnsi="Times New Roman" w:cs="Times New Roman"/>
          <w:color w:val="000000"/>
          <w:lang w:val="en-US"/>
        </w:rPr>
        <w:t xml:space="preserve">five-fold </w:t>
      </w:r>
      <w:r w:rsidR="006A6AC5" w:rsidRPr="0019082C">
        <w:rPr>
          <w:rFonts w:ascii="Times New Roman" w:eastAsia="Times New Roman" w:hAnsi="Times New Roman" w:cs="Times New Roman"/>
          <w:color w:val="000000"/>
          <w:lang w:val="en-US"/>
        </w:rPr>
        <w:t>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5C3D85">
        <w:rPr>
          <w:rFonts w:ascii="Times New Roman" w:eastAsia="Times New Roman" w:hAnsi="Times New Roman" w:cs="Times New Roman"/>
          <w:color w:val="000000"/>
          <w:lang w:val="en-US"/>
        </w:rPr>
        <w:t>approach, wherein</w:t>
      </w:r>
      <w:r w:rsidR="00913778" w:rsidRPr="0019082C">
        <w:rPr>
          <w:rFonts w:ascii="Times New Roman" w:eastAsia="Times New Roman" w:hAnsi="Times New Roman" w:cs="Times New Roman"/>
          <w:color w:val="000000"/>
          <w:lang w:val="en-US"/>
        </w:rPr>
        <w:t xml:space="preserve"> </w:t>
      </w:r>
      <w:r w:rsidR="005C3D85">
        <w:rPr>
          <w:rFonts w:ascii="Times New Roman" w:eastAsia="Times New Roman" w:hAnsi="Times New Roman" w:cs="Times New Roman"/>
          <w:color w:val="000000"/>
          <w:lang w:val="en-US"/>
        </w:rPr>
        <w:t xml:space="preserve">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w:t>
      </w:r>
      <w:r w:rsidR="005C3D85">
        <w:rPr>
          <w:rFonts w:ascii="Times New Roman" w:eastAsia="Times New Roman" w:hAnsi="Times New Roman" w:cs="Times New Roman"/>
          <w:color w:val="000000"/>
          <w:lang w:val="en-US"/>
        </w:rPr>
        <w:t>was split into five</w:t>
      </w:r>
      <w:r w:rsidR="003E2A9A"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5C3D85">
        <w:rPr>
          <w:rFonts w:ascii="Times New Roman" w:eastAsia="Times New Roman" w:hAnsi="Times New Roman" w:cs="Times New Roman"/>
          <w:color w:val="000000"/>
          <w:lang w:val="en-US"/>
        </w:rPr>
        <w:t xml:space="preserve"> for the outer CV, and each training set was again split into five different training and validation folds for the inner CV.</w:t>
      </w:r>
    </w:p>
    <w:p w14:paraId="265C08C2" w14:textId="542E8A0A" w:rsidR="006A6AC5" w:rsidRPr="0019082C" w:rsidRDefault="005C3D85" w:rsidP="00F1725A">
      <w:pPr>
        <w:spacing w:after="0" w:line="480" w:lineRule="auto"/>
        <w:ind w:firstLine="708"/>
        <w:jc w:val="both"/>
        <w:rPr>
          <w:rFonts w:ascii="Times New Roman" w:eastAsia="Times New Roman" w:hAnsi="Times New Roman" w:cs="Times New Roman"/>
          <w:color w:val="000000"/>
          <w:lang w:val="en-US"/>
        </w:rPr>
      </w:pPr>
      <w:r w:rsidRPr="00F1725A">
        <w:rPr>
          <w:rFonts w:ascii="Times New Roman" w:hAnsi="Times New Roman" w:cs="Times New Roman"/>
          <w:highlight w:val="yellow"/>
          <w:lang w:val="en-US"/>
        </w:rPr>
        <w:t>Linear-kernel support vector regression (SVR) and relevance vector regression (RVR) with were used to estimate brain age as they are recommended for brain age estimation with small sample sizes</w:t>
      </w:r>
      <w:r w:rsidRPr="00F1725A">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12&lt;/sup&gt;","plainTextFormattedCitation":"12","previouslyFormattedCitation":"&lt;sup&gt;12&lt;/sup&gt;"},"properties":{"noteIndex":0},"schema":"https://github.com/citation-style-language/schema/raw/master/csl-citation.json"}</w:instrText>
      </w:r>
      <w:r w:rsidRPr="00F1725A">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12</w:t>
      </w:r>
      <w:r w:rsidRPr="00F1725A">
        <w:rPr>
          <w:rFonts w:ascii="Times New Roman" w:hAnsi="Times New Roman" w:cs="Times New Roman"/>
          <w:highlight w:val="yellow"/>
          <w:lang w:val="en-US"/>
        </w:rPr>
        <w:fldChar w:fldCharType="end"/>
      </w:r>
      <w:r w:rsidRPr="00F1725A">
        <w:rPr>
          <w:rFonts w:ascii="Times New Roman" w:hAnsi="Times New Roman" w:cs="Times New Roman"/>
          <w:highlight w:val="yellow"/>
          <w:lang w:val="en-US"/>
        </w:rPr>
        <w:t xml:space="preserve">. </w:t>
      </w:r>
      <w:r w:rsidR="00425F79">
        <w:rPr>
          <w:rFonts w:ascii="Times New Roman" w:hAnsi="Times New Roman" w:cs="Times New Roman"/>
          <w:highlight w:val="yellow"/>
          <w:lang w:val="en-US"/>
        </w:rPr>
        <w:t xml:space="preserve">Prior to the inner CV loop, </w:t>
      </w:r>
      <w:r w:rsidRPr="00F1725A">
        <w:rPr>
          <w:rFonts w:ascii="Times New Roman" w:eastAsia="Times New Roman" w:hAnsi="Times New Roman" w:cs="Times New Roman"/>
          <w:color w:val="000000"/>
          <w:highlight w:val="yellow"/>
          <w:lang w:val="en-US"/>
        </w:rPr>
        <w:t xml:space="preserve">outlier exclusion was performed </w:t>
      </w:r>
      <w:r w:rsidR="00425F79">
        <w:rPr>
          <w:rFonts w:ascii="Times New Roman" w:eastAsia="Times New Roman" w:hAnsi="Times New Roman" w:cs="Times New Roman"/>
          <w:color w:val="000000"/>
          <w:highlight w:val="yellow"/>
          <w:lang w:val="en-US"/>
        </w:rPr>
        <w:t xml:space="preserve">in the outer CV loop (SM section </w:t>
      </w:r>
      <w:r w:rsidR="00425F79">
        <w:rPr>
          <w:rFonts w:ascii="Times New Roman" w:eastAsia="Times New Roman" w:hAnsi="Times New Roman" w:cs="Times New Roman"/>
          <w:color w:val="000000"/>
          <w:highlight w:val="yellow"/>
          <w:lang w:val="en-US"/>
        </w:rPr>
        <w:lastRenderedPageBreak/>
        <w:t xml:space="preserve">1c). </w:t>
      </w:r>
      <w:r w:rsidRPr="00F1725A">
        <w:rPr>
          <w:rFonts w:ascii="Times New Roman" w:eastAsia="Times New Roman" w:hAnsi="Times New Roman" w:cs="Times New Roman"/>
          <w:color w:val="000000"/>
          <w:highlight w:val="yellow"/>
          <w:lang w:val="en-US"/>
        </w:rPr>
        <w:t xml:space="preserve">The inner CV loop was used to select optimal </w:t>
      </w:r>
      <w:r w:rsidR="00425F79">
        <w:rPr>
          <w:rFonts w:ascii="Times New Roman" w:eastAsia="Times New Roman" w:hAnsi="Times New Roman" w:cs="Times New Roman"/>
          <w:color w:val="000000"/>
          <w:highlight w:val="yellow"/>
          <w:lang w:val="en-US"/>
        </w:rPr>
        <w:t>hyperparameters (SM section 1d</w:t>
      </w:r>
      <w:r w:rsidR="00676756">
        <w:rPr>
          <w:rFonts w:ascii="Times New Roman" w:eastAsia="Times New Roman" w:hAnsi="Times New Roman" w:cs="Times New Roman"/>
          <w:color w:val="000000"/>
          <w:highlight w:val="yellow"/>
          <w:lang w:val="en-US"/>
        </w:rPr>
        <w:t>)</w:t>
      </w:r>
      <w:r w:rsidR="00794210">
        <w:rPr>
          <w:noProof/>
          <w:lang w:val="en-US"/>
        </w:rPr>
        <mc:AlternateContent>
          <mc:Choice Requires="wps">
            <w:drawing>
              <wp:anchor distT="0" distB="0" distL="114300" distR="114300" simplePos="0" relativeHeight="251663872" behindDoc="1" locked="0" layoutInCell="1" allowOverlap="1" wp14:anchorId="2816A7F8" wp14:editId="4B8E6FA4">
                <wp:simplePos x="0" y="0"/>
                <wp:positionH relativeFrom="margin">
                  <wp:align>right</wp:align>
                </wp:positionH>
                <wp:positionV relativeFrom="paragraph">
                  <wp:posOffset>5782310</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B523DA4" w:rsidR="00653EC0" w:rsidRPr="0019082C" w:rsidRDefault="00653EC0" w:rsidP="004E797C">
                            <w:pPr>
                              <w:pStyle w:val="Beschriftung"/>
                              <w:jc w:val="both"/>
                              <w:rPr>
                                <w:rFonts w:ascii="Times New Roman" w:hAnsi="Times New Roman" w:cs="Times New Roman"/>
                                <w:i w:val="0"/>
                                <w:color w:val="000000" w:themeColor="text1"/>
                                <w:sz w:val="22"/>
                                <w:szCs w:val="22"/>
                                <w:lang w:val="en-US"/>
                              </w:rPr>
                            </w:pPr>
                            <w:bookmarkStart w:id="1"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1"/>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653EC0" w:rsidRPr="001965EF" w:rsidRDefault="00653EC0"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401.45pt;margin-top:455.3pt;width:452.65pt;height:75.75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" stroked="f">
                <v:textbox inset="0,0,0,0">
                  <w:txbxContent>
                    <w:p w14:paraId="3C529C06" w14:textId="3B523DA4" w:rsidR="00653EC0" w:rsidRPr="0019082C" w:rsidRDefault="00653EC0" w:rsidP="004E797C">
                      <w:pPr>
                        <w:pStyle w:val="Beschriftung"/>
                        <w:jc w:val="both"/>
                        <w:rPr>
                          <w:rFonts w:ascii="Times New Roman" w:hAnsi="Times New Roman" w:cs="Times New Roman"/>
                          <w:i w:val="0"/>
                          <w:color w:val="000000" w:themeColor="text1"/>
                          <w:sz w:val="22"/>
                          <w:szCs w:val="22"/>
                          <w:lang w:val="en-US"/>
                        </w:rPr>
                      </w:pPr>
                      <w:bookmarkStart w:id="2"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2"/>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653EC0" w:rsidRPr="001965EF" w:rsidRDefault="00653EC0" w:rsidP="004E797C">
                      <w:pPr>
                        <w:pStyle w:val="Beschriftung"/>
                        <w:rPr>
                          <w:rFonts w:ascii="Times New Roman" w:hAnsi="Times New Roman" w:cs="Times New Roman"/>
                        </w:rPr>
                      </w:pPr>
                    </w:p>
                  </w:txbxContent>
                </v:textbox>
                <w10:wrap type="tight" anchorx="margin"/>
              </v:shape>
            </w:pict>
          </mc:Fallback>
        </mc:AlternateContent>
      </w:r>
      <w:r w:rsidR="00676756">
        <w:rPr>
          <w:noProof/>
        </w:rPr>
        <w:pict w14:anchorId="4B58B2BF">
          <v:shape id="_x0000_s1038" type="#_x0000_t75" style="position:absolute;left:0;text-align:left;margin-left:.35pt;margin-top:0;width:453pt;height:452.25pt;z-index:-251644416;mso-position-horizontal-relative:text;mso-position-vertical-relative:text" wrapcoords="-36 0 -36 21564 21600 21564 21600 0 -36 0">
            <v:imagedata r:id="rId13" o:title="BrainAgePipeline"/>
            <w10:wrap type="tight"/>
          </v:shape>
        </w:pict>
      </w:r>
      <w:r w:rsidR="001D2A4F">
        <w:rPr>
          <w:rFonts w:ascii="Times New Roman" w:eastAsia="Times New Roman" w:hAnsi="Times New Roman" w:cs="Times New Roman"/>
          <w:color w:val="000000"/>
          <w:highlight w:val="yellow"/>
          <w:lang w:val="en-US"/>
        </w:rPr>
        <w:t xml:space="preserve"> and t</w:t>
      </w:r>
      <w:r w:rsidR="00F1725A" w:rsidRPr="00F1725A">
        <w:rPr>
          <w:rFonts w:ascii="Times New Roman" w:eastAsia="Times New Roman" w:hAnsi="Times New Roman" w:cs="Times New Roman"/>
          <w:color w:val="000000"/>
          <w:highlight w:val="yellow"/>
          <w:lang w:val="en-US"/>
        </w:rPr>
        <w:t>he final model was selected across SVR and RVR based on the MAE</w:t>
      </w:r>
      <w:r w:rsidR="00425F79">
        <w:rPr>
          <w:rFonts w:ascii="Times New Roman" w:eastAsia="Times New Roman" w:hAnsi="Times New Roman" w:cs="Times New Roman"/>
          <w:color w:val="000000"/>
          <w:highlight w:val="yellow"/>
          <w:lang w:val="en-US"/>
        </w:rPr>
        <w:t xml:space="preserve"> before bias correction</w:t>
      </w:r>
      <w:r w:rsidR="00F1725A" w:rsidRPr="00F1725A">
        <w:rPr>
          <w:rFonts w:ascii="Times New Roman" w:eastAsia="Times New Roman" w:hAnsi="Times New Roman" w:cs="Times New Roman"/>
          <w:color w:val="000000"/>
          <w:highlight w:val="yellow"/>
          <w:lang w:val="en-US"/>
        </w:rPr>
        <w:t xml:space="preserve"> on the validation folds.</w:t>
      </w:r>
      <w:r w:rsidR="00F1725A">
        <w:rPr>
          <w:rFonts w:ascii="Times New Roman" w:eastAsia="Times New Roman" w:hAnsi="Times New Roman" w:cs="Times New Roman"/>
          <w:color w:val="000000"/>
          <w:lang w:val="en-US"/>
        </w:rPr>
        <w:t xml:space="preserve"> </w:t>
      </w:r>
      <w:r w:rsidR="00425F79" w:rsidRPr="00425F79">
        <w:rPr>
          <w:rFonts w:ascii="Times New Roman" w:eastAsia="Times New Roman" w:hAnsi="Times New Roman" w:cs="Times New Roman"/>
          <w:color w:val="000000"/>
          <w:highlight w:val="yellow"/>
          <w:lang w:val="en-US"/>
        </w:rPr>
        <w:t>B</w:t>
      </w:r>
      <w:r w:rsidR="00425F79" w:rsidRPr="00F1725A">
        <w:rPr>
          <w:rFonts w:ascii="Times New Roman" w:eastAsia="Times New Roman" w:hAnsi="Times New Roman" w:cs="Times New Roman"/>
          <w:color w:val="000000"/>
          <w:highlight w:val="yellow"/>
          <w:lang w:val="en-US"/>
        </w:rPr>
        <w:t>ias correction parameters were estimated based on predictions yi</w:t>
      </w:r>
      <w:r w:rsidR="001D2A4F">
        <w:rPr>
          <w:rFonts w:ascii="Times New Roman" w:eastAsia="Times New Roman" w:hAnsi="Times New Roman" w:cs="Times New Roman"/>
          <w:color w:val="000000"/>
          <w:highlight w:val="yellow"/>
          <w:lang w:val="en-US"/>
        </w:rPr>
        <w:t>elded from the validation folds</w:t>
      </w:r>
      <w:r w:rsidR="00425F79" w:rsidRPr="00F1725A">
        <w:rPr>
          <w:rFonts w:ascii="Times New Roman" w:eastAsia="Times New Roman" w:hAnsi="Times New Roman" w:cs="Times New Roman"/>
          <w:color w:val="000000"/>
          <w:highlight w:val="yellow"/>
          <w:lang w:val="en-US"/>
        </w:rPr>
        <w:fldChar w:fldCharType="begin" w:fldLock="1"/>
      </w:r>
      <w:r w:rsidR="009E2443">
        <w:rPr>
          <w:rFonts w:ascii="Times New Roman" w:eastAsia="Times New Roman" w:hAnsi="Times New Roman" w:cs="Times New Roman"/>
          <w:color w:val="000000"/>
          <w:highlight w:val="yellow"/>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13&lt;/sup&gt;","plainTextFormattedCitation":"13","previouslyFormattedCitation":"&lt;sup&gt;13&lt;/sup&gt;"},"properties":{"noteIndex":0},"schema":"https://github.com/citation-style-language/schema/raw/master/csl-citation.json"}</w:instrText>
      </w:r>
      <w:r w:rsidR="00425F79" w:rsidRPr="00F1725A">
        <w:rPr>
          <w:rFonts w:ascii="Times New Roman" w:eastAsia="Times New Roman" w:hAnsi="Times New Roman" w:cs="Times New Roman"/>
          <w:color w:val="000000"/>
          <w:highlight w:val="yellow"/>
          <w:lang w:val="en-US"/>
        </w:rPr>
        <w:fldChar w:fldCharType="separate"/>
      </w:r>
      <w:r w:rsidR="00425F79" w:rsidRPr="005D2AE0">
        <w:rPr>
          <w:rFonts w:ascii="Times New Roman" w:eastAsia="Times New Roman" w:hAnsi="Times New Roman" w:cs="Times New Roman"/>
          <w:noProof/>
          <w:color w:val="000000"/>
          <w:highlight w:val="yellow"/>
          <w:vertAlign w:val="superscript"/>
          <w:lang w:val="en-US"/>
        </w:rPr>
        <w:t>13</w:t>
      </w:r>
      <w:r w:rsidR="00425F79" w:rsidRPr="00F1725A">
        <w:rPr>
          <w:rFonts w:ascii="Times New Roman" w:eastAsia="Times New Roman" w:hAnsi="Times New Roman" w:cs="Times New Roman"/>
          <w:color w:val="000000"/>
          <w:highlight w:val="yellow"/>
          <w:lang w:val="en-US"/>
        </w:rPr>
        <w:fldChar w:fldCharType="end"/>
      </w:r>
      <w:r w:rsidR="00425F79">
        <w:rPr>
          <w:rFonts w:ascii="Times New Roman" w:eastAsia="Times New Roman" w:hAnsi="Times New Roman" w:cs="Times New Roman"/>
          <w:color w:val="000000"/>
          <w:highlight w:val="yellow"/>
          <w:lang w:val="en-US"/>
        </w:rPr>
        <w:t xml:space="preserve"> (SM section 1e)</w:t>
      </w:r>
      <w:r w:rsidR="00425F79" w:rsidRPr="00F1725A">
        <w:rPr>
          <w:rFonts w:ascii="Times New Roman" w:eastAsia="Times New Roman" w:hAnsi="Times New Roman" w:cs="Times New Roman"/>
          <w:color w:val="000000"/>
          <w:highlight w:val="yellow"/>
          <w:lang w:val="en-US"/>
        </w:rPr>
        <w:t xml:space="preserve">. </w:t>
      </w:r>
      <w:r w:rsidR="001D2A4F">
        <w:rPr>
          <w:rFonts w:ascii="Times New Roman" w:eastAsia="Times New Roman" w:hAnsi="Times New Roman" w:cs="Times New Roman"/>
          <w:color w:val="000000"/>
          <w:highlight w:val="yellow"/>
          <w:lang w:val="en-US"/>
        </w:rPr>
        <w:t>Subsequently</w:t>
      </w:r>
      <w:r w:rsidR="00F1725A" w:rsidRPr="00F1725A">
        <w:rPr>
          <w:rFonts w:ascii="Times New Roman" w:eastAsia="Times New Roman" w:hAnsi="Times New Roman" w:cs="Times New Roman"/>
          <w:color w:val="000000"/>
          <w:highlight w:val="yellow"/>
          <w:lang w:val="en-US"/>
        </w:rPr>
        <w:t xml:space="preserve">, the final model was used to estimate brain age in the test and </w:t>
      </w:r>
      <w:r w:rsidR="00F84BE4">
        <w:rPr>
          <w:rFonts w:ascii="Times New Roman" w:eastAsia="Times New Roman" w:hAnsi="Times New Roman" w:cs="Times New Roman"/>
          <w:color w:val="000000"/>
          <w:highlight w:val="yellow"/>
          <w:lang w:val="en-US"/>
        </w:rPr>
        <w:t>clincal</w:t>
      </w:r>
      <w:r w:rsidR="00F1725A" w:rsidRPr="00F1725A">
        <w:rPr>
          <w:rFonts w:ascii="Times New Roman" w:eastAsia="Times New Roman" w:hAnsi="Times New Roman" w:cs="Times New Roman"/>
          <w:color w:val="000000"/>
          <w:highlight w:val="yellow"/>
          <w:lang w:val="en-US"/>
        </w:rPr>
        <w:t xml:space="preserve"> samples and bias correction was applied.</w:t>
      </w:r>
    </w:p>
    <w:p w14:paraId="3ABB44E4" w14:textId="528B0C64"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As a result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lastRenderedPageBreak/>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 xml:space="preserve">OASIS and </w:t>
      </w:r>
      <w:r w:rsidR="00F1725A">
        <w:rPr>
          <w:rFonts w:ascii="Times New Roman" w:eastAsia="Times New Roman" w:hAnsi="Times New Roman" w:cs="Times New Roman"/>
          <w:bCs/>
          <w:color w:val="000000"/>
          <w:highlight w:val="yellow"/>
          <w:lang w:val="en-US"/>
        </w:rPr>
        <w:t>patient</w:t>
      </w:r>
      <w:r w:rsidR="00A6511B" w:rsidRPr="00A6511B">
        <w:rPr>
          <w:rFonts w:ascii="Times New Roman" w:eastAsia="Times New Roman" w:hAnsi="Times New Roman" w:cs="Times New Roman"/>
          <w:bCs/>
          <w:color w:val="000000"/>
          <w:highlight w:val="yellow"/>
          <w:lang w:val="en-US"/>
        </w:rPr>
        <w:t xml:space="preserve">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 xml:space="preserve">In the </w:t>
      </w:r>
      <w:r w:rsidR="00F1725A">
        <w:rPr>
          <w:rFonts w:ascii="Times New Roman" w:eastAsia="Times New Roman" w:hAnsi="Times New Roman" w:cs="Times New Roman"/>
          <w:bCs/>
          <w:color w:val="000000"/>
          <w:lang w:val="en-US"/>
        </w:rPr>
        <w:t xml:space="preserve">OASIS and patient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r w:rsidR="00502BED" w:rsidRPr="0019082C">
        <w:rPr>
          <w:rFonts w:ascii="Times New Roman" w:eastAsia="Times New Roman" w:hAnsi="Times New Roman" w:cs="Times New Roman"/>
          <w:bCs/>
          <w:color w:val="000000"/>
          <w:lang w:val="en-US"/>
        </w:rPr>
        <w:t>was treated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F1725A">
        <w:rPr>
          <w:rFonts w:ascii="Times New Roman" w:eastAsia="Times New Roman" w:hAnsi="Times New Roman" w:cs="Times New Roman"/>
          <w:bCs/>
          <w:color w:val="000000"/>
          <w:lang w:val="en-US"/>
        </w:rPr>
        <w:t>(</w:t>
      </w:r>
      <w:r w:rsidR="00F1725A" w:rsidRPr="00F1725A">
        <w:rPr>
          <w:rFonts w:ascii="Times New Roman" w:eastAsia="Times New Roman" w:hAnsi="Times New Roman" w:cs="Times New Roman"/>
          <w:bCs/>
          <w:i/>
          <w:color w:val="000000"/>
          <w:lang w:val="en-US"/>
        </w:rPr>
        <w:t>bagging</w:t>
      </w:r>
      <w:r w:rsidR="00AB376D" w:rsidRPr="0019082C">
        <w:rPr>
          <w:rFonts w:ascii="Times New Roman" w:eastAsia="Times New Roman" w:hAnsi="Times New Roman" w:cs="Times New Roman"/>
          <w:bCs/>
          <w:color w:val="000000"/>
          <w:lang w:val="en-US"/>
        </w:rPr>
        <w:t>)</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was assessed by considering the learned weight</w:t>
      </w:r>
      <w:r w:rsidR="00502BED" w:rsidRPr="0019082C">
        <w:rPr>
          <w:rFonts w:ascii="Times New Roman" w:eastAsia="Times New Roman" w:hAnsi="Times New Roman" w:cs="Times New Roman"/>
          <w:bCs/>
          <w:color w:val="000000"/>
          <w:lang w:val="en-US"/>
        </w:rPr>
        <w:t xml:space="preserve">s of </w:t>
      </w:r>
      <w:r w:rsidR="00F1725A">
        <w:rPr>
          <w:rFonts w:ascii="Times New Roman" w:eastAsia="Times New Roman" w:hAnsi="Times New Roman" w:cs="Times New Roman"/>
          <w:bCs/>
          <w:color w:val="000000"/>
          <w:lang w:val="en-US"/>
        </w:rPr>
        <w:t>the final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t>2.4 Statistical analyses</w:t>
      </w:r>
    </w:p>
    <w:p w14:paraId="0855E9FA" w14:textId="130B97D7" w:rsidR="00F84BE4" w:rsidRPr="00F84BE4" w:rsidRDefault="00AB2CB9" w:rsidP="0011125F">
      <w:pPr>
        <w:pStyle w:val="KeinLeerraum"/>
        <w:spacing w:line="480" w:lineRule="auto"/>
        <w:jc w:val="both"/>
        <w:rPr>
          <w:highlight w:val="yellow"/>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age, such that higher bag reflected more advanced brain age. </w:t>
      </w:r>
      <w:r w:rsidR="00CC198A" w:rsidRPr="00FA359A">
        <w:rPr>
          <w:rFonts w:ascii="Times New Roman" w:eastAsia="Times New Roman" w:hAnsi="Times New Roman" w:cs="Times New Roman"/>
          <w:color w:val="000000"/>
          <w:highlight w:val="yellow"/>
          <w:lang w:val="en-US"/>
        </w:rPr>
        <w:t xml:space="preserve">The accuracy of brain age estimation from MRI </w:t>
      </w:r>
      <w:r w:rsidR="001D415C">
        <w:rPr>
          <w:rFonts w:ascii="Times New Roman" w:eastAsia="Times New Roman" w:hAnsi="Times New Roman" w:cs="Times New Roman"/>
          <w:color w:val="000000"/>
          <w:highlight w:val="yellow"/>
          <w:lang w:val="en-US"/>
        </w:rPr>
        <w:t xml:space="preserve">or FDG-PET </w:t>
      </w:r>
      <w:r w:rsidR="00CC198A" w:rsidRPr="00FA359A">
        <w:rPr>
          <w:rFonts w:ascii="Times New Roman" w:eastAsia="Times New Roman" w:hAnsi="Times New Roman" w:cs="Times New Roman"/>
          <w:color w:val="000000"/>
          <w:highlight w:val="yellow"/>
          <w:lang w:val="en-US"/>
        </w:rPr>
        <w:t xml:space="preserve">was assessed by comparing </w:t>
      </w:r>
      <w:r w:rsidR="00F84BE4">
        <w:rPr>
          <w:rFonts w:ascii="Times New Roman" w:eastAsia="Times New Roman" w:hAnsi="Times New Roman" w:cs="Times New Roman"/>
          <w:color w:val="000000"/>
          <w:highlight w:val="yellow"/>
          <w:lang w:val="en-US"/>
        </w:rPr>
        <w:t>the MAE</w:t>
      </w:r>
      <w:r w:rsidR="00CC198A" w:rsidRPr="00FA359A">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of brain age estimations from the two modalities </w:t>
      </w:r>
      <w:r w:rsidR="00330A7D" w:rsidRPr="00FA359A">
        <w:rPr>
          <w:rFonts w:ascii="Times New Roman" w:eastAsia="Times New Roman" w:hAnsi="Times New Roman" w:cs="Times New Roman"/>
          <w:color w:val="000000"/>
          <w:highlight w:val="yellow"/>
          <w:lang w:val="en-US"/>
        </w:rPr>
        <w:t>using a paired t-test</w:t>
      </w:r>
      <w:r w:rsidR="00F84BE4">
        <w:rPr>
          <w:rFonts w:ascii="Times New Roman" w:eastAsia="Times New Roman" w:hAnsi="Times New Roman" w:cs="Times New Roman"/>
          <w:color w:val="000000"/>
          <w:highlight w:val="yellow"/>
          <w:lang w:val="en-US"/>
        </w:rPr>
        <w:t xml:space="preserve"> in the CN</w:t>
      </w:r>
      <w:r w:rsidR="00F84BE4">
        <w:rPr>
          <w:rFonts w:ascii="Times New Roman" w:eastAsia="Times New Roman" w:hAnsi="Times New Roman" w:cs="Times New Roman"/>
          <w:color w:val="000000"/>
          <w:highlight w:val="yellow"/>
          <w:vertAlign w:val="subscript"/>
          <w:lang w:val="en-US"/>
        </w:rPr>
        <w:t xml:space="preserve">ADNI </w:t>
      </w:r>
      <w:r w:rsidR="00F84BE4">
        <w:rPr>
          <w:rFonts w:ascii="Times New Roman" w:eastAsia="Times New Roman" w:hAnsi="Times New Roman" w:cs="Times New Roman"/>
          <w:color w:val="000000"/>
          <w:highlight w:val="yellow"/>
          <w:lang w:val="en-US"/>
        </w:rPr>
        <w:t>sample</w:t>
      </w:r>
      <w:r w:rsidR="00CC198A" w:rsidRPr="00FA359A">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Moreover, we assessed differences between 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CN</w:t>
      </w:r>
      <w:r w:rsidR="00F84BE4">
        <w:rPr>
          <w:rFonts w:ascii="Times New Roman" w:eastAsia="Times New Roman" w:hAnsi="Times New Roman" w:cs="Times New Roman"/>
          <w:color w:val="000000"/>
          <w:highlight w:val="yellow"/>
          <w:vertAlign w:val="subscript"/>
          <w:lang w:val="en-US"/>
        </w:rPr>
        <w:t>OASIS</w:t>
      </w:r>
      <w:r w:rsidR="00F84BE4">
        <w:rPr>
          <w:rFonts w:ascii="Times New Roman" w:eastAsia="Times New Roman" w:hAnsi="Times New Roman" w:cs="Times New Roman"/>
          <w:color w:val="000000"/>
          <w:highlight w:val="yellow"/>
          <w:lang w:val="en-US"/>
        </w:rPr>
        <w:t xml:space="preserve"> to test within-group, out-of-sample validity of the brain age frameworks using a t-test. To assess advancement of brain age in the clinical samples, as well as to test out-of-group (SCD</w:t>
      </w:r>
      <w:r w:rsidR="00F84BE4">
        <w:rPr>
          <w:rFonts w:ascii="Times New Roman" w:eastAsia="Times New Roman" w:hAnsi="Times New Roman" w:cs="Times New Roman"/>
          <w:color w:val="000000"/>
          <w:highlight w:val="yellow"/>
          <w:vertAlign w:val="subscript"/>
          <w:lang w:val="en-US"/>
        </w:rPr>
        <w:t xml:space="preserve">ADNI </w:t>
      </w:r>
      <w:r w:rsidR="00F84BE4">
        <w:rPr>
          <w:rFonts w:ascii="Times New Roman" w:eastAsia="Times New Roman" w:hAnsi="Times New Roman" w:cs="Times New Roman"/>
          <w:color w:val="000000"/>
          <w:highlight w:val="yellow"/>
          <w:lang w:val="en-US"/>
        </w:rPr>
        <w:t>and MCI</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and out-of-group, out-of-sample validity (SCD</w:t>
      </w:r>
      <w:r w:rsidR="00F84BE4">
        <w:rPr>
          <w:rFonts w:ascii="Times New Roman" w:eastAsia="Times New Roman" w:hAnsi="Times New Roman" w:cs="Times New Roman"/>
          <w:color w:val="000000"/>
          <w:highlight w:val="yellow"/>
          <w:vertAlign w:val="subscript"/>
          <w:lang w:val="en-US"/>
        </w:rPr>
        <w:t>DELCODE</w:t>
      </w:r>
      <w:r w:rsidR="00F84BE4">
        <w:rPr>
          <w:rFonts w:ascii="Times New Roman" w:eastAsia="Times New Roman" w:hAnsi="Times New Roman" w:cs="Times New Roman"/>
          <w:color w:val="000000"/>
          <w:highlight w:val="yellow"/>
          <w:lang w:val="en-US"/>
        </w:rPr>
        <w:t>, MCI</w:t>
      </w:r>
      <w:r w:rsidR="00F84BE4">
        <w:rPr>
          <w:rFonts w:ascii="Times New Roman" w:eastAsia="Times New Roman" w:hAnsi="Times New Roman" w:cs="Times New Roman"/>
          <w:color w:val="000000"/>
          <w:highlight w:val="yellow"/>
          <w:vertAlign w:val="subscript"/>
          <w:lang w:val="en-US"/>
        </w:rPr>
        <w:t>DELCODE</w:t>
      </w:r>
      <w:r w:rsidR="00F84BE4">
        <w:rPr>
          <w:rFonts w:ascii="Times New Roman" w:eastAsia="Times New Roman" w:hAnsi="Times New Roman" w:cs="Times New Roman"/>
          <w:color w:val="000000"/>
          <w:highlight w:val="yellow"/>
          <w:lang w:val="en-US"/>
        </w:rPr>
        <w:t>), we compared the average BAG and MAE, respectively, between 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each clinical cohort.</w:t>
      </w:r>
    </w:p>
    <w:p w14:paraId="28A6AD7B" w14:textId="618A6A12" w:rsidR="00F84BE4" w:rsidRPr="00F84BE4"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r>
      <w:r w:rsidR="00F84BE4">
        <w:rPr>
          <w:rFonts w:ascii="Times New Roman" w:eastAsia="Times New Roman" w:hAnsi="Times New Roman" w:cs="Times New Roman"/>
          <w:color w:val="000000"/>
          <w:highlight w:val="yellow"/>
          <w:lang w:val="en-US"/>
        </w:rPr>
        <w:t xml:space="preserve">To assess the </w:t>
      </w:r>
      <w:r w:rsidR="001D415C">
        <w:rPr>
          <w:rFonts w:ascii="Times New Roman" w:eastAsia="Times New Roman" w:hAnsi="Times New Roman" w:cs="Times New Roman"/>
          <w:color w:val="000000"/>
          <w:highlight w:val="yellow"/>
          <w:lang w:val="en-US"/>
        </w:rPr>
        <w:t xml:space="preserve">independence of brain age models trained on MRI or FDG-PET, we correlated BAG </w:t>
      </w:r>
      <w:r w:rsidR="00AB2CB9">
        <w:rPr>
          <w:rFonts w:ascii="Times New Roman" w:eastAsia="Times New Roman" w:hAnsi="Times New Roman" w:cs="Times New Roman"/>
          <w:color w:val="000000"/>
          <w:highlight w:val="yellow"/>
          <w:lang w:val="en-US"/>
        </w:rPr>
        <w:t xml:space="preserve">and regional feature importance </w:t>
      </w:r>
      <w:r w:rsidR="001D415C">
        <w:rPr>
          <w:rFonts w:ascii="Times New Roman" w:eastAsia="Times New Roman" w:hAnsi="Times New Roman" w:cs="Times New Roman"/>
          <w:color w:val="000000"/>
          <w:highlight w:val="yellow"/>
          <w:lang w:val="en-US"/>
        </w:rPr>
        <w:t>from the two modalities in CN</w:t>
      </w:r>
      <w:r w:rsidR="001D415C">
        <w:rPr>
          <w:rFonts w:ascii="Times New Roman" w:eastAsia="Times New Roman" w:hAnsi="Times New Roman" w:cs="Times New Roman"/>
          <w:color w:val="000000"/>
          <w:highlight w:val="yellow"/>
          <w:vertAlign w:val="subscript"/>
          <w:lang w:val="en-US"/>
        </w:rPr>
        <w:t>ADNI</w:t>
      </w:r>
      <w:r w:rsidR="001D415C">
        <w:rPr>
          <w:rFonts w:ascii="Times New Roman" w:eastAsia="Times New Roman" w:hAnsi="Times New Roman" w:cs="Times New Roman"/>
          <w:color w:val="000000"/>
          <w:highlight w:val="yellow"/>
          <w:lang w:val="en-US"/>
        </w:rPr>
        <w:t xml:space="preserve"> using XX. </w:t>
      </w:r>
      <w:r w:rsidR="00F84BE4">
        <w:rPr>
          <w:rFonts w:ascii="Times New Roman" w:eastAsia="Times New Roman" w:hAnsi="Times New Roman" w:cs="Times New Roman"/>
          <w:color w:val="000000"/>
          <w:highlight w:val="yellow"/>
          <w:lang w:val="en-US"/>
        </w:rPr>
        <w:t xml:space="preserve">Feature importance was assessed using permutation importance, </w:t>
      </w:r>
      <w:r w:rsidR="00F84BE4" w:rsidRPr="00F84BE4">
        <w:rPr>
          <w:rFonts w:ascii="Times New Roman" w:eastAsia="Times New Roman" w:hAnsi="Times New Roman" w:cs="Times New Roman"/>
          <w:color w:val="000000"/>
          <w:highlight w:val="yellow"/>
          <w:lang w:val="en-US"/>
        </w:rPr>
        <w:t>which measures the impact of shuffling a feature's values on a model's performance, indicating the feature's importance to the model.</w:t>
      </w:r>
      <w:r w:rsidR="00F84BE4">
        <w:rPr>
          <w:rFonts w:ascii="Times New Roman" w:eastAsia="Times New Roman" w:hAnsi="Times New Roman" w:cs="Times New Roman"/>
          <w:color w:val="000000"/>
          <w:highlight w:val="yellow"/>
          <w:lang w:val="en-US"/>
        </w:rPr>
        <w:t xml:space="preserve"> </w:t>
      </w:r>
    </w:p>
    <w:p w14:paraId="08D1AAB2" w14:textId="4DDE76CB" w:rsidR="006A6AC5" w:rsidRPr="0019082C" w:rsidRDefault="006A6AC5"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Pr="00FA359A">
        <w:rPr>
          <w:rFonts w:ascii="Times New Roman" w:eastAsia="Times New Roman" w:hAnsi="Times New Roman" w:cs="Times New Roman"/>
          <w:color w:val="000000"/>
          <w:highlight w:val="yellow"/>
          <w:lang w:val="en-US"/>
        </w:rPr>
        <w:t>ADNI-MEM</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ADNI-EF</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095FB6">
        <w:rPr>
          <w:rFonts w:ascii="Times New Roman" w:hAnsi="Times New Roman" w:cs="Times New Roman"/>
          <w:highlight w:val="yellow"/>
          <w:lang w:val="en-US"/>
        </w:rPr>
        <w:t xml:space="preserve">) </w:t>
      </w:r>
      <w:r w:rsidR="0011125F" w:rsidRPr="00FA359A">
        <w:rPr>
          <w:rFonts w:ascii="Times New Roman" w:eastAsia="Times New Roman" w:hAnsi="Times New Roman" w:cs="Times New Roman"/>
          <w:color w:val="000000"/>
          <w:highlight w:val="yellow"/>
          <w:lang w:val="en-US"/>
        </w:rPr>
        <w:t>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 xml:space="preserve"> 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were calculated to assess whether BAG is associated with AD neuropathology. Correlations were computed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individually, as well as for cognitively unimpaired individuals (CU</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 SCD</w:t>
      </w:r>
      <w:r w:rsidR="0011125F" w:rsidRPr="00FA359A">
        <w:rPr>
          <w:rFonts w:ascii="Times New Roman" w:hAnsi="Times New Roman" w:cs="Times New Roman"/>
          <w:highlight w:val="yellow"/>
          <w:vertAlign w:val="subscript"/>
          <w:lang w:val="en-US"/>
        </w:rPr>
        <w:t>ADNI</w:t>
      </w:r>
      <w:r w:rsidR="00095FB6">
        <w:rPr>
          <w:rFonts w:ascii="Times New Roman" w:hAnsi="Times New Roman" w:cs="Times New Roman"/>
          <w:highlight w:val="yellow"/>
          <w:lang w:val="en-US"/>
        </w:rPr>
        <w:t>)</w:t>
      </w:r>
      <w:r w:rsidR="0011125F" w:rsidRPr="00FA359A">
        <w:rPr>
          <w:rFonts w:ascii="Times New Roman" w:hAnsi="Times New Roman" w:cs="Times New Roman"/>
          <w:highlight w:val="yellow"/>
          <w:lang w:val="en-US"/>
        </w:rPr>
        <w:t xml:space="preserve">. </w:t>
      </w:r>
      <w:r w:rsidR="00095FB6">
        <w:rPr>
          <w:rFonts w:ascii="Times New Roman" w:hAnsi="Times New Roman" w:cs="Times New Roman"/>
          <w:highlight w:val="yellow"/>
          <w:lang w:val="en-US"/>
        </w:rPr>
        <w:t>The method of correlation</w:t>
      </w:r>
      <w:r w:rsidR="0011125F" w:rsidRPr="00FA359A">
        <w:rPr>
          <w:rFonts w:ascii="Times New Roman" w:hAnsi="Times New Roman" w:cs="Times New Roman"/>
          <w:highlight w:val="yellow"/>
          <w:lang w:val="en-US"/>
        </w:rPr>
        <w:t xml:space="preserve"> (Pearson or Spearman) was decided based upon normality assessment as per Shapiro-Wilk test and all </w:t>
      </w:r>
      <w:r w:rsidR="00095FB6">
        <w:rPr>
          <w:rFonts w:ascii="Times New Roman" w:hAnsi="Times New Roman" w:cs="Times New Roman"/>
          <w:highlight w:val="yellow"/>
          <w:lang w:val="en-US"/>
        </w:rPr>
        <w:t xml:space="preserve">partial </w:t>
      </w:r>
      <w:r w:rsidR="0011125F" w:rsidRPr="00FA359A">
        <w:rPr>
          <w:rFonts w:ascii="Times New Roman" w:hAnsi="Times New Roman" w:cs="Times New Roman"/>
          <w:highlight w:val="yellow"/>
          <w:lang w:val="en-US"/>
        </w:rPr>
        <w:t xml:space="preserve">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 xml:space="preserve">APOE-ε4 carriership. </w:t>
      </w:r>
      <w:r w:rsidR="00095FB6">
        <w:rPr>
          <w:rFonts w:ascii="Times New Roman" w:eastAsia="Times New Roman" w:hAnsi="Times New Roman" w:cs="Times New Roman"/>
          <w:color w:val="000000"/>
          <w:highlight w:val="yellow"/>
          <w:lang w:val="en-US"/>
        </w:rPr>
        <w:t xml:space="preserve">Correction for age was added despite successful bias correction given the age-associativity of the dependent variables. </w:t>
      </w:r>
      <w:r w:rsidR="00CC198A" w:rsidRPr="00FA359A">
        <w:rPr>
          <w:rFonts w:ascii="Times New Roman" w:eastAsia="Times New Roman" w:hAnsi="Times New Roman" w:cs="Times New Roman"/>
          <w:color w:val="000000"/>
          <w:highlight w:val="yellow"/>
          <w:lang w:val="en-US"/>
        </w:rPr>
        <w:t>Significance levels were as follows: p &lt; .1 = “</w:t>
      </w:r>
      <w:r w:rsidR="00095FB6">
        <w:rPr>
          <w:rFonts w:ascii="Times New Roman" w:eastAsia="Times New Roman" w:hAnsi="Times New Roman" w:cs="Times New Roman"/>
          <w:color w:val="000000"/>
          <w:highlight w:val="yellow"/>
          <w:lang w:val="en-US"/>
        </w:rPr>
        <w:t>trend</w:t>
      </w:r>
      <w:r w:rsidR="00CC198A" w:rsidRPr="00FA359A">
        <w:rPr>
          <w:rFonts w:ascii="Times New Roman" w:eastAsia="Times New Roman" w:hAnsi="Times New Roman" w:cs="Times New Roman"/>
          <w:color w:val="000000"/>
          <w:highlight w:val="yellow"/>
          <w:lang w:val="en-US"/>
        </w:rPr>
        <w:t xml:space="preserve"> significant”, p &lt; .05 = “significant”, p &lt; Bonferroni correction = </w:t>
      </w:r>
      <w:r w:rsidR="00CC198A" w:rsidRPr="00FA359A">
        <w:rPr>
          <w:rFonts w:ascii="Times New Roman" w:eastAsia="Times New Roman" w:hAnsi="Times New Roman" w:cs="Times New Roman"/>
          <w:color w:val="000000"/>
          <w:highlight w:val="yellow"/>
          <w:lang w:val="en-US"/>
        </w:rPr>
        <w:lastRenderedPageBreak/>
        <w:t>“significant after Bonferroni correction” (cognitive performance: α = 0.05/</w:t>
      </w:r>
      <w:r w:rsidR="00095FB6">
        <w:rPr>
          <w:rFonts w:ascii="Times New Roman" w:eastAsia="Times New Roman" w:hAnsi="Times New Roman" w:cs="Times New Roman"/>
          <w:color w:val="000000"/>
          <w:highlight w:val="yellow"/>
          <w:lang w:val="en-US"/>
        </w:rPr>
        <w:t>2, AD neuropathology: α = 0.05/2</w:t>
      </w:r>
      <w:r w:rsidR="00CC198A" w:rsidRPr="00FA359A">
        <w:rPr>
          <w:rFonts w:ascii="Times New Roman" w:eastAsia="Times New Roman" w:hAnsi="Times New Roman" w:cs="Times New Roman"/>
          <w:color w:val="000000"/>
          <w:highlight w:val="yellow"/>
          <w:lang w:val="en-US"/>
        </w:rPr>
        <w:t>).</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assessed are provided</w:t>
      </w:r>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6B58068B" w14:textId="1C7B70F3" w:rsidR="00A2527D" w:rsidRPr="00C53951" w:rsidRDefault="006A6AC5" w:rsidP="00C53951">
      <w:pPr>
        <w:pStyle w:val="KeinLeerraum"/>
        <w:keepNext/>
        <w:spacing w:line="480" w:lineRule="auto"/>
        <w:ind w:firstLine="708"/>
        <w:jc w:val="both"/>
        <w:rPr>
          <w:rFonts w:ascii="Times New Roman" w:eastAsia="Times New Roman" w:hAnsi="Times New Roman" w:cs="Times New Roman"/>
          <w:bCs/>
          <w:color w:val="000000"/>
          <w:highlight w:val="yellow"/>
          <w:lang w:val="en-US"/>
        </w:rPr>
      </w:pPr>
      <w:r w:rsidRPr="001872F4">
        <w:rPr>
          <w:rFonts w:ascii="Times New Roman" w:eastAsia="Times New Roman" w:hAnsi="Times New Roman" w:cs="Times New Roman"/>
          <w:bCs/>
          <w:color w:val="000000"/>
          <w:highlight w:val="yellow"/>
          <w:lang w:val="en-US"/>
        </w:rPr>
        <w:t xml:space="preserve">Finally, </w:t>
      </w:r>
      <w:r w:rsidR="008A3A76" w:rsidRPr="001872F4">
        <w:rPr>
          <w:rFonts w:ascii="Times New Roman" w:eastAsia="Times New Roman" w:hAnsi="Times New Roman" w:cs="Times New Roman"/>
          <w:bCs/>
          <w:color w:val="000000"/>
          <w:highlight w:val="yellow"/>
          <w:lang w:val="en-US"/>
        </w:rPr>
        <w:t>we</w:t>
      </w:r>
      <w:r w:rsidR="00360DA2" w:rsidRPr="001872F4">
        <w:rPr>
          <w:rFonts w:ascii="Times New Roman" w:eastAsia="Times New Roman" w:hAnsi="Times New Roman" w:cs="Times New Roman"/>
          <w:bCs/>
          <w:color w:val="000000"/>
          <w:highlight w:val="yellow"/>
          <w:lang w:val="en-US"/>
        </w:rPr>
        <w:t xml:space="preserve"> aimed to assess the prognostic value of the brain age gap for cognitive outcome in comparison to existing biomarkers. </w:t>
      </w:r>
      <w:r w:rsidR="003207F9">
        <w:rPr>
          <w:rFonts w:ascii="Times New Roman" w:eastAsia="Times New Roman" w:hAnsi="Times New Roman" w:cs="Times New Roman"/>
          <w:bCs/>
          <w:color w:val="000000"/>
          <w:highlight w:val="yellow"/>
          <w:lang w:val="en-US"/>
        </w:rPr>
        <w:t xml:space="preserve">All BAG assessments took place at baseline. We differentiated between cognitively “stable” individuals, who maintained their baseline diagnosis until the two-year follow-up screening, and “decliners”, who received a diagnosis of (more severe) cognitive impairment within two years after baseline. First, we </w:t>
      </w:r>
      <w:r w:rsidR="00095FB6">
        <w:rPr>
          <w:rFonts w:ascii="Times New Roman" w:eastAsia="Times New Roman" w:hAnsi="Times New Roman" w:cs="Times New Roman"/>
          <w:bCs/>
          <w:color w:val="000000"/>
          <w:highlight w:val="yellow"/>
          <w:lang w:val="en-US"/>
        </w:rPr>
        <w:t xml:space="preserve">computed </w:t>
      </w:r>
      <w:r w:rsidR="003207F9">
        <w:rPr>
          <w:rFonts w:ascii="Times New Roman" w:eastAsia="Times New Roman" w:hAnsi="Times New Roman" w:cs="Times New Roman"/>
          <w:bCs/>
          <w:color w:val="000000"/>
          <w:highlight w:val="yellow"/>
          <w:lang w:val="en-US"/>
        </w:rPr>
        <w:t>an analysi</w:t>
      </w:r>
      <w:r w:rsidR="00095FB6">
        <w:rPr>
          <w:rFonts w:ascii="Times New Roman" w:eastAsia="Times New Roman" w:hAnsi="Times New Roman" w:cs="Times New Roman"/>
          <w:bCs/>
          <w:color w:val="000000"/>
          <w:highlight w:val="yellow"/>
          <w:lang w:val="en-US"/>
        </w:rPr>
        <w:t>s of covariance of BAG between individuals with and without impending cognitive impairment, while correcting for sex, years of education and APOE-</w:t>
      </w:r>
      <w:r w:rsidR="00095FB6" w:rsidRPr="00095FB6">
        <w:rPr>
          <w:rFonts w:ascii="Times New Roman" w:eastAsia="Times New Roman" w:hAnsi="Times New Roman" w:cs="Times New Roman"/>
          <w:bCs/>
          <w:color w:val="000000"/>
          <w:highlight w:val="yellow"/>
          <w:lang w:val="en-US"/>
        </w:rPr>
        <w:t>ε4</w:t>
      </w:r>
      <w:r w:rsidR="00095FB6">
        <w:rPr>
          <w:rFonts w:ascii="Times New Roman" w:eastAsia="Times New Roman" w:hAnsi="Times New Roman" w:cs="Times New Roman"/>
          <w:bCs/>
          <w:color w:val="000000"/>
          <w:highlight w:val="yellow"/>
          <w:lang w:val="en-US"/>
        </w:rPr>
        <w:t xml:space="preserve"> carriership</w:t>
      </w:r>
      <w:r w:rsidR="003207F9">
        <w:rPr>
          <w:rFonts w:ascii="Times New Roman" w:eastAsia="Times New Roman" w:hAnsi="Times New Roman" w:cs="Times New Roman"/>
          <w:bCs/>
          <w:color w:val="000000"/>
          <w:highlight w:val="yellow"/>
          <w:lang w:val="en-US"/>
        </w:rPr>
        <w:t xml:space="preserve"> in CN</w:t>
      </w:r>
      <w:r w:rsidR="003207F9">
        <w:rPr>
          <w:rFonts w:ascii="Times New Roman" w:eastAsia="Times New Roman" w:hAnsi="Times New Roman" w:cs="Times New Roman"/>
          <w:bCs/>
          <w:color w:val="000000"/>
          <w:highlight w:val="yellow"/>
          <w:vertAlign w:val="subscript"/>
          <w:lang w:val="en-US"/>
        </w:rPr>
        <w:t>ADNI</w:t>
      </w:r>
      <w:r w:rsidR="003207F9">
        <w:rPr>
          <w:rFonts w:ascii="Times New Roman" w:eastAsia="Times New Roman" w:hAnsi="Times New Roman" w:cs="Times New Roman"/>
          <w:bCs/>
          <w:color w:val="000000"/>
          <w:highlight w:val="yellow"/>
          <w:lang w:val="en-US"/>
        </w:rPr>
        <w:t>, SCD</w:t>
      </w:r>
      <w:r w:rsidR="003207F9">
        <w:rPr>
          <w:rFonts w:ascii="Times New Roman" w:eastAsia="Times New Roman" w:hAnsi="Times New Roman" w:cs="Times New Roman"/>
          <w:bCs/>
          <w:color w:val="000000"/>
          <w:highlight w:val="yellow"/>
          <w:vertAlign w:val="subscript"/>
          <w:lang w:val="en-US"/>
        </w:rPr>
        <w:t>ADNI</w:t>
      </w:r>
      <w:r w:rsidR="003207F9">
        <w:rPr>
          <w:rFonts w:ascii="Times New Roman" w:eastAsia="Times New Roman" w:hAnsi="Times New Roman" w:cs="Times New Roman"/>
          <w:bCs/>
          <w:color w:val="000000"/>
          <w:highlight w:val="yellow"/>
          <w:lang w:val="en-US"/>
        </w:rPr>
        <w:t xml:space="preserve"> and MCI</w:t>
      </w:r>
      <w:r w:rsidR="003207F9" w:rsidRPr="003207F9">
        <w:rPr>
          <w:rFonts w:ascii="Times New Roman" w:eastAsia="Times New Roman" w:hAnsi="Times New Roman" w:cs="Times New Roman"/>
          <w:bCs/>
          <w:color w:val="000000"/>
          <w:highlight w:val="yellow"/>
          <w:vertAlign w:val="subscript"/>
          <w:lang w:val="en-US"/>
        </w:rPr>
        <w:t>ADNI</w:t>
      </w:r>
      <w:r w:rsidR="00095FB6">
        <w:rPr>
          <w:rFonts w:ascii="Times New Roman" w:eastAsia="Times New Roman" w:hAnsi="Times New Roman" w:cs="Times New Roman"/>
          <w:bCs/>
          <w:color w:val="000000"/>
          <w:highlight w:val="yellow"/>
          <w:lang w:val="en-US"/>
        </w:rPr>
        <w:t>.</w:t>
      </w:r>
      <w:r w:rsidR="003207F9">
        <w:rPr>
          <w:rFonts w:ascii="Times New Roman" w:eastAsia="Times New Roman" w:hAnsi="Times New Roman" w:cs="Times New Roman"/>
          <w:bCs/>
          <w:color w:val="000000"/>
          <w:highlight w:val="yellow"/>
          <w:lang w:val="en-US"/>
        </w:rPr>
        <w:t xml:space="preserve"> Subsequently, we </w:t>
      </w:r>
      <w:r w:rsidR="00360DA2" w:rsidRPr="001872F4">
        <w:rPr>
          <w:rFonts w:ascii="Times New Roman" w:eastAsia="Times New Roman" w:hAnsi="Times New Roman" w:cs="Times New Roman"/>
          <w:bCs/>
          <w:color w:val="000000"/>
          <w:highlight w:val="yellow"/>
          <w:lang w:val="en-US"/>
        </w:rPr>
        <w:t>trained multiple single-feature</w:t>
      </w:r>
      <w:r w:rsidR="008A3A76" w:rsidRPr="001872F4">
        <w:rPr>
          <w:rFonts w:ascii="Times New Roman" w:eastAsia="Times New Roman" w:hAnsi="Times New Roman" w:cs="Times New Roman"/>
          <w:bCs/>
          <w:color w:val="000000"/>
          <w:highlight w:val="yellow"/>
          <w:lang w:val="en-US"/>
        </w:rPr>
        <w:t xml:space="preserve"> logistic regression classifier</w:t>
      </w:r>
      <w:r w:rsidR="001704B8" w:rsidRPr="001872F4">
        <w:rPr>
          <w:rFonts w:ascii="Times New Roman" w:eastAsia="Times New Roman" w:hAnsi="Times New Roman" w:cs="Times New Roman"/>
          <w:bCs/>
          <w:color w:val="000000"/>
          <w:highlight w:val="yellow"/>
          <w:lang w:val="en-US"/>
        </w:rPr>
        <w:t xml:space="preserve">s in a </w:t>
      </w:r>
      <w:r w:rsidR="00B654C2">
        <w:rPr>
          <w:rFonts w:ascii="Times New Roman" w:eastAsia="Times New Roman" w:hAnsi="Times New Roman" w:cs="Times New Roman"/>
          <w:bCs/>
          <w:color w:val="000000"/>
          <w:highlight w:val="yellow"/>
          <w:lang w:val="en-US"/>
        </w:rPr>
        <w:t xml:space="preserve">stratified </w:t>
      </w:r>
      <w:r w:rsidR="003207F9">
        <w:rPr>
          <w:rFonts w:ascii="Times New Roman" w:eastAsia="Times New Roman" w:hAnsi="Times New Roman" w:cs="Times New Roman"/>
          <w:bCs/>
          <w:color w:val="000000"/>
          <w:highlight w:val="yellow"/>
          <w:lang w:val="en-US"/>
        </w:rPr>
        <w:t>ten</w:t>
      </w:r>
      <w:r w:rsidR="005D2AE0" w:rsidRPr="001872F4">
        <w:rPr>
          <w:rFonts w:ascii="Times New Roman" w:eastAsia="Times New Roman" w:hAnsi="Times New Roman" w:cs="Times New Roman"/>
          <w:bCs/>
          <w:color w:val="000000"/>
          <w:highlight w:val="yellow"/>
          <w:lang w:val="en-US"/>
        </w:rPr>
        <w:t xml:space="preserve">-fold </w:t>
      </w:r>
      <w:r w:rsidR="001704B8" w:rsidRPr="001872F4">
        <w:rPr>
          <w:rFonts w:ascii="Times New Roman" w:eastAsia="Times New Roman" w:hAnsi="Times New Roman" w:cs="Times New Roman"/>
          <w:bCs/>
          <w:color w:val="000000"/>
          <w:highlight w:val="yellow"/>
          <w:lang w:val="en-US"/>
        </w:rPr>
        <w:t>cross-validated manner</w:t>
      </w:r>
      <w:r w:rsidR="008A3A76" w:rsidRPr="001872F4">
        <w:rPr>
          <w:rFonts w:ascii="Times New Roman" w:eastAsia="Times New Roman" w:hAnsi="Times New Roman" w:cs="Times New Roman"/>
          <w:bCs/>
          <w:color w:val="000000"/>
          <w:highlight w:val="yellow"/>
          <w:lang w:val="en-US"/>
        </w:rPr>
        <w:t xml:space="preserve"> to predict</w:t>
      </w:r>
      <w:r w:rsidR="00360DA2" w:rsidRPr="001872F4">
        <w:rPr>
          <w:rFonts w:ascii="Times New Roman" w:eastAsia="Times New Roman" w:hAnsi="Times New Roman" w:cs="Times New Roman"/>
          <w:bCs/>
          <w:color w:val="000000"/>
          <w:highlight w:val="yellow"/>
          <w:lang w:val="en-US"/>
        </w:rPr>
        <w:t xml:space="preserve"> cognitive outcome</w:t>
      </w:r>
      <w:r w:rsidR="003207F9">
        <w:rPr>
          <w:rFonts w:ascii="Times New Roman" w:eastAsia="Times New Roman" w:hAnsi="Times New Roman" w:cs="Times New Roman"/>
          <w:bCs/>
          <w:color w:val="000000"/>
          <w:highlight w:val="yellow"/>
          <w:lang w:val="en-US"/>
        </w:rPr>
        <w:t xml:space="preserve"> in different cognitive groups</w:t>
      </w:r>
      <w:r w:rsidR="00360DA2"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from </w:t>
      </w:r>
      <w:r w:rsidR="003207F9" w:rsidRPr="001872F4">
        <w:rPr>
          <w:rFonts w:ascii="Times New Roman" w:eastAsia="Times New Roman" w:hAnsi="Times New Roman" w:cs="Times New Roman"/>
          <w:bCs/>
          <w:color w:val="000000"/>
          <w:highlight w:val="yellow"/>
          <w:lang w:val="en-US"/>
        </w:rPr>
        <w:t xml:space="preserve">FDG-PET BAG, MRI BAG, hippocampal volume, </w:t>
      </w:r>
      <w:r w:rsidR="00B654C2">
        <w:rPr>
          <w:rFonts w:ascii="Times New Roman" w:eastAsia="Times New Roman" w:hAnsi="Times New Roman" w:cs="Times New Roman"/>
          <w:bCs/>
          <w:color w:val="000000"/>
          <w:highlight w:val="yellow"/>
          <w:lang w:val="en-US"/>
        </w:rPr>
        <w:t>global AV45-PET SUVr</w:t>
      </w:r>
      <w:r w:rsidR="003207F9" w:rsidRPr="001872F4">
        <w:rPr>
          <w:rFonts w:ascii="Times New Roman" w:eastAsia="Times New Roman" w:hAnsi="Times New Roman" w:cs="Times New Roman"/>
          <w:bCs/>
          <w:color w:val="000000"/>
          <w:highlight w:val="yellow"/>
          <w:lang w:val="en-US"/>
        </w:rPr>
        <w:t>,</w:t>
      </w:r>
      <w:r w:rsidR="00B654C2">
        <w:rPr>
          <w:rFonts w:ascii="Times New Roman" w:eastAsia="Times New Roman" w:hAnsi="Times New Roman" w:cs="Times New Roman"/>
          <w:bCs/>
          <w:color w:val="000000"/>
          <w:highlight w:val="yellow"/>
          <w:lang w:val="en-US"/>
        </w:rPr>
        <w:t xml:space="preserve"> FDG-PET</w:t>
      </w:r>
      <w:r w:rsidR="003207F9" w:rsidRPr="001872F4">
        <w:rPr>
          <w:rFonts w:ascii="Times New Roman" w:eastAsia="Times New Roman" w:hAnsi="Times New Roman" w:cs="Times New Roman"/>
          <w:bCs/>
          <w:color w:val="000000"/>
          <w:highlight w:val="yellow"/>
          <w:lang w:val="en-US"/>
        </w:rPr>
        <w:t xml:space="preserve"> SUVr in the precuneus, p-tau</w:t>
      </w:r>
      <w:r w:rsidR="003207F9" w:rsidRPr="001872F4">
        <w:rPr>
          <w:rFonts w:ascii="Times New Roman" w:eastAsia="Times New Roman" w:hAnsi="Times New Roman" w:cs="Times New Roman"/>
          <w:bCs/>
          <w:color w:val="000000"/>
          <w:highlight w:val="yellow"/>
          <w:vertAlign w:val="subscript"/>
          <w:lang w:val="en-US"/>
        </w:rPr>
        <w:t>181</w:t>
      </w:r>
      <w:r w:rsidR="003207F9" w:rsidRPr="001872F4">
        <w:rPr>
          <w:rFonts w:ascii="Times New Roman" w:eastAsia="Times New Roman" w:hAnsi="Times New Roman" w:cs="Times New Roman"/>
          <w:bCs/>
          <w:color w:val="000000"/>
          <w:highlight w:val="yellow"/>
          <w:lang w:val="en-US"/>
        </w:rPr>
        <w:t>/</w:t>
      </w:r>
      <w:r w:rsidR="003207F9" w:rsidRPr="001872F4">
        <w:rPr>
          <w:rFonts w:ascii="Times New Roman" w:hAnsi="Times New Roman" w:cs="Times New Roman"/>
          <w:highlight w:val="yellow"/>
          <w:lang w:val="en-US"/>
        </w:rPr>
        <w:t>Aβ</w:t>
      </w:r>
      <w:r w:rsidR="003207F9" w:rsidRPr="001872F4">
        <w:rPr>
          <w:rFonts w:ascii="Times New Roman" w:eastAsia="Times New Roman" w:hAnsi="Times New Roman" w:cs="Times New Roman"/>
          <w:bCs/>
          <w:color w:val="000000"/>
          <w:highlight w:val="yellow"/>
          <w:vertAlign w:val="subscript"/>
          <w:lang w:val="en-US"/>
        </w:rPr>
        <w:t xml:space="preserve">1-42 </w:t>
      </w:r>
      <w:r w:rsidR="003207F9" w:rsidRPr="001872F4">
        <w:rPr>
          <w:rFonts w:ascii="Times New Roman" w:eastAsia="Times New Roman" w:hAnsi="Times New Roman" w:cs="Times New Roman"/>
          <w:bCs/>
          <w:color w:val="000000"/>
          <w:highlight w:val="yellow"/>
          <w:lang w:val="en-US"/>
        </w:rPr>
        <w:t xml:space="preserve">ratio, </w:t>
      </w:r>
      <w:r w:rsidR="003207F9">
        <w:rPr>
          <w:rFonts w:ascii="Times New Roman" w:eastAsia="Times New Roman" w:hAnsi="Times New Roman" w:cs="Times New Roman"/>
          <w:bCs/>
          <w:color w:val="000000"/>
          <w:highlight w:val="yellow"/>
          <w:lang w:val="en-US"/>
        </w:rPr>
        <w:t>mini mental state exam score or</w:t>
      </w:r>
      <w:r w:rsidR="003207F9" w:rsidRPr="001872F4">
        <w:rPr>
          <w:rFonts w:ascii="Times New Roman" w:eastAsia="Times New Roman" w:hAnsi="Times New Roman" w:cs="Times New Roman"/>
          <w:bCs/>
          <w:color w:val="000000"/>
          <w:highlight w:val="yellow"/>
          <w:lang w:val="en-US"/>
        </w:rPr>
        <w:t xml:space="preserve"> chronological age</w:t>
      </w:r>
      <w:r w:rsidR="003207F9">
        <w:rPr>
          <w:rFonts w:ascii="Times New Roman" w:eastAsia="Times New Roman" w:hAnsi="Times New Roman" w:cs="Times New Roman"/>
          <w:bCs/>
          <w:color w:val="000000"/>
          <w:highlight w:val="yellow"/>
          <w:lang w:val="en-US"/>
        </w:rPr>
        <w:t xml:space="preserve"> </w:t>
      </w:r>
      <w:r w:rsidR="003207F9" w:rsidRPr="001872F4">
        <w:rPr>
          <w:rFonts w:ascii="Times New Roman" w:eastAsia="Times New Roman" w:hAnsi="Times New Roman" w:cs="Times New Roman"/>
          <w:bCs/>
          <w:color w:val="000000"/>
          <w:highlight w:val="yellow"/>
          <w:lang w:val="en-US"/>
        </w:rPr>
        <w:t>(total models per group = 8</w:t>
      </w:r>
      <w:r w:rsidR="003207F9">
        <w:rPr>
          <w:rFonts w:ascii="Times New Roman" w:eastAsia="Times New Roman" w:hAnsi="Times New Roman" w:cs="Times New Roman"/>
          <w:bCs/>
          <w:color w:val="000000"/>
          <w:highlight w:val="yellow"/>
          <w:lang w:val="en-US"/>
        </w:rPr>
        <w:t xml:space="preserve">). </w:t>
      </w:r>
      <w:r w:rsidR="00B654C2">
        <w:rPr>
          <w:rFonts w:ascii="Times New Roman" w:eastAsia="Times New Roman" w:hAnsi="Times New Roman" w:cs="Times New Roman"/>
          <w:bCs/>
          <w:color w:val="000000"/>
          <w:highlight w:val="yellow"/>
          <w:lang w:val="en-US"/>
        </w:rPr>
        <w:t>MRI and FDG-PET measures were derived from the AAL parcellation. Global AV45-PET was taken from publicly available prior analyses</w:t>
      </w:r>
      <w:r w:rsidR="009E2443">
        <w:rPr>
          <w:rFonts w:ascii="Times New Roman" w:eastAsia="Times New Roman" w:hAnsi="Times New Roman" w:cs="Times New Roman"/>
          <w:bCs/>
          <w:color w:val="000000"/>
          <w:highlight w:val="yellow"/>
          <w:lang w:val="en-US"/>
        </w:rPr>
        <w:fldChar w:fldCharType="begin" w:fldLock="1"/>
      </w:r>
      <w:r w:rsidR="009E2443">
        <w:rPr>
          <w:rFonts w:ascii="Times New Roman" w:eastAsia="Times New Roman" w:hAnsi="Times New Roman" w:cs="Times New Roman"/>
          <w:bCs/>
          <w:color w:val="000000"/>
          <w:highlight w:val="yellow"/>
          <w:lang w:val="en-US"/>
        </w:rPr>
        <w:instrText>ADDIN CSL_CITATION {"citationItems":[{"id":"ITEM-1","itemData":{"abstract":"ADNI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-1","issued":{"date-parts":[["2011"]]},"title":"Florbetapir processing methods","type":"report"},"uris":["http://www.mendeley.com/documents/?uuid=c1e6f39f-96f6-37d8-8f45-223d1cbae16a"]}],"mendeley":{"formattedCitation":"&lt;sup&gt;16&lt;/sup&gt;","plainTextFormattedCitation":"16"},"properties":{"noteIndex":0},"schema":"https://github.com/citation-style-language/schema/raw/master/csl-citation.json"}</w:instrText>
      </w:r>
      <w:r w:rsidR="009E2443">
        <w:rPr>
          <w:rFonts w:ascii="Times New Roman" w:eastAsia="Times New Roman" w:hAnsi="Times New Roman" w:cs="Times New Roman"/>
          <w:bCs/>
          <w:color w:val="000000"/>
          <w:highlight w:val="yellow"/>
          <w:lang w:val="en-US"/>
        </w:rPr>
        <w:fldChar w:fldCharType="separate"/>
      </w:r>
      <w:r w:rsidR="009E2443" w:rsidRPr="009E2443">
        <w:rPr>
          <w:rFonts w:ascii="Times New Roman" w:eastAsia="Times New Roman" w:hAnsi="Times New Roman" w:cs="Times New Roman"/>
          <w:bCs/>
          <w:noProof/>
          <w:color w:val="000000"/>
          <w:highlight w:val="yellow"/>
          <w:vertAlign w:val="superscript"/>
          <w:lang w:val="en-US"/>
        </w:rPr>
        <w:t>16</w:t>
      </w:r>
      <w:r w:rsidR="009E2443">
        <w:rPr>
          <w:rFonts w:ascii="Times New Roman" w:eastAsia="Times New Roman" w:hAnsi="Times New Roman" w:cs="Times New Roman"/>
          <w:bCs/>
          <w:color w:val="000000"/>
          <w:highlight w:val="yellow"/>
          <w:lang w:val="en-US"/>
        </w:rPr>
        <w:fldChar w:fldCharType="end"/>
      </w:r>
      <w:r w:rsidR="00B654C2">
        <w:rPr>
          <w:rFonts w:ascii="Times New Roman" w:eastAsia="Times New Roman" w:hAnsi="Times New Roman" w:cs="Times New Roman"/>
          <w:bCs/>
          <w:color w:val="000000"/>
          <w:highlight w:val="yellow"/>
          <w:lang w:val="en-US"/>
        </w:rPr>
        <w:t xml:space="preserve">. </w:t>
      </w:r>
      <w:r w:rsidR="001704B8" w:rsidRPr="001872F4">
        <w:rPr>
          <w:rFonts w:ascii="Times New Roman" w:eastAsia="Times New Roman" w:hAnsi="Times New Roman" w:cs="Times New Roman"/>
          <w:bCs/>
          <w:color w:val="000000"/>
          <w:highlight w:val="yellow"/>
          <w:lang w:val="en-US"/>
        </w:rPr>
        <w:t>To correct for possible confound effects among the predictors, all predictor variables were transformed to standardized residuals using a linear model trained on the stable individuals in each training fold</w:t>
      </w:r>
      <w:r w:rsidR="005D2AE0" w:rsidRPr="001872F4">
        <w:rPr>
          <w:rFonts w:ascii="Times New Roman" w:eastAsia="Times New Roman" w:hAnsi="Times New Roman" w:cs="Times New Roman"/>
          <w:bCs/>
          <w:color w:val="000000"/>
          <w:highlight w:val="yellow"/>
          <w:lang w:val="en-US"/>
        </w:rPr>
        <w:t xml:space="preserve"> prior to training the classifier</w:t>
      </w:r>
      <w:r w:rsidR="005D2AE0" w:rsidRPr="001872F4">
        <w:rPr>
          <w:rFonts w:ascii="Times New Roman" w:eastAsia="Times New Roman" w:hAnsi="Times New Roman" w:cs="Times New Roman"/>
          <w:bCs/>
          <w:color w:val="000000"/>
          <w:highlight w:val="yellow"/>
          <w:lang w:val="en-US"/>
        </w:rPr>
        <w:fldChar w:fldCharType="begin" w:fldLock="1"/>
      </w:r>
      <w:r w:rsidR="009E2443">
        <w:rPr>
          <w:rFonts w:ascii="Times New Roman" w:eastAsia="Times New Roman" w:hAnsi="Times New Roman" w:cs="Times New Roman"/>
          <w:bCs/>
          <w:color w:val="000000"/>
          <w:highlight w:val="yellow"/>
          <w:lang w:val="en-US"/>
        </w:rPr>
        <w:instrText>ADDIN CSL_CITATION {"citationItems":[{"id":"ITEM-1","itemData":{"DOI":"10.1371/journal.pone.0022193","ISSN":"19326203","abstract":"In recent research, many univariate and multivariate approaches have been proposed to improve automatic classification of various dementia syndromes using imaging data. Some of these methods do not provide the possibility to integrate possible confounding variables like age into the statistical evaluation. A similar problem sometimes exists in clinical studies, as it is not always possible to match different clinical groups to each other in all confounding variables, like for example, early-onset (age&lt;65 years) and late-onset (age≥65) patients with Alzheimer's disease (AD). Here, we propose a simple method to control for possible effects of confounding variables such as age prior to statistical evaluation of magnetic resonance imaging (MRI) data using support vector machine classification (SVM) or voxel-based morphometry (VBM). We compare SVM results for the classification of 80 AD patients and 79 healthy control subjects based on MRI data with and without prior age correction. Additionally, we compare VBM results for the comparison of three different groups of AD patients differing in age with the same group of control subjects obtained without including age as covariate, with age as covariate or with prior age correction using the proposed method. SVM classification using the proposed method resulted in higher between-group classification accuracy compared to uncorrected data. Further, applying the proposed age correction substantially improved univariate detection of disease-related grey matter atrophy using VBM in AD patients differing in age from control subjects. The results suggest that the approach proposed in this work is generally suited to control for confounding variables such as age in SVM or VBM analyses. Accordingly, the approach might improve and extend the application of these methods in clinical neurosciences. © 2011 Dukart et al.","author":[{"dropping-particle":"","family":"Dukart","given":"Juergen","non-dropping-particle":"","parse-names":false,"suffix":""},{"dropping-particle":"","family":"Schroeter","given":"Matthias L.","non-dropping-particle":"","parse-names":false,"suffix":""},{"dropping-particle":"","family":"Mueller","given":"Karsten","non-dropping-particle":"","parse-names":false,"suffix":""}],"container-title":"PLoS ONE","id":"ITEM-1","issue":"7","issued":{"date-parts":[["2011"]]},"title":"Age correction in Dementia - Matching to a healthy brain","type":"article-journal","volume":"6"},"uris":["http://www.mendeley.com/documents/?uuid=661772e7-d1d9-3745-abc1-7b48a143d5fa"]}],"mendeley":{"formattedCitation":"&lt;sup&gt;17&lt;/sup&gt;","plainTextFormattedCitation":"17","previouslyFormattedCitation":"&lt;sup&gt;16&lt;/sup&gt;"},"properties":{"noteIndex":0},"schema":"https://github.com/citation-style-language/schema/raw/master/csl-citation.json"}</w:instrText>
      </w:r>
      <w:r w:rsidR="005D2AE0" w:rsidRPr="001872F4">
        <w:rPr>
          <w:rFonts w:ascii="Times New Roman" w:eastAsia="Times New Roman" w:hAnsi="Times New Roman" w:cs="Times New Roman"/>
          <w:bCs/>
          <w:color w:val="000000"/>
          <w:highlight w:val="yellow"/>
          <w:lang w:val="en-US"/>
        </w:rPr>
        <w:fldChar w:fldCharType="separate"/>
      </w:r>
      <w:r w:rsidR="009E2443" w:rsidRPr="009E2443">
        <w:rPr>
          <w:rFonts w:ascii="Times New Roman" w:eastAsia="Times New Roman" w:hAnsi="Times New Roman" w:cs="Times New Roman"/>
          <w:bCs/>
          <w:noProof/>
          <w:color w:val="000000"/>
          <w:highlight w:val="yellow"/>
          <w:vertAlign w:val="superscript"/>
          <w:lang w:val="en-US"/>
        </w:rPr>
        <w:t>17</w:t>
      </w:r>
      <w:r w:rsidR="005D2AE0" w:rsidRPr="001872F4">
        <w:rPr>
          <w:rFonts w:ascii="Times New Roman" w:eastAsia="Times New Roman" w:hAnsi="Times New Roman" w:cs="Times New Roman"/>
          <w:bCs/>
          <w:color w:val="000000"/>
          <w:highlight w:val="yellow"/>
          <w:lang w:val="en-US"/>
        </w:rPr>
        <w:fldChar w:fldCharType="end"/>
      </w:r>
      <w:r w:rsidR="005D2AE0"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Due to the small </w:t>
      </w:r>
      <w:r w:rsidR="003207F9" w:rsidRPr="001872F4">
        <w:rPr>
          <w:rFonts w:ascii="Times New Roman" w:eastAsia="Times New Roman" w:hAnsi="Times New Roman" w:cs="Times New Roman"/>
          <w:bCs/>
          <w:color w:val="000000"/>
          <w:highlight w:val="yellow"/>
          <w:lang w:val="en-US"/>
        </w:rPr>
        <w:t>number of decliners in the CN</w:t>
      </w:r>
      <w:r w:rsidR="003207F9" w:rsidRPr="001872F4">
        <w:rPr>
          <w:rFonts w:ascii="Times New Roman" w:eastAsia="Times New Roman" w:hAnsi="Times New Roman" w:cs="Times New Roman"/>
          <w:bCs/>
          <w:color w:val="000000"/>
          <w:highlight w:val="yellow"/>
          <w:vertAlign w:val="subscript"/>
          <w:lang w:val="en-US"/>
        </w:rPr>
        <w:t xml:space="preserve">ADNI </w:t>
      </w:r>
      <w:r w:rsidR="003207F9" w:rsidRPr="001872F4">
        <w:rPr>
          <w:rFonts w:ascii="Times New Roman" w:eastAsia="Times New Roman" w:hAnsi="Times New Roman" w:cs="Times New Roman"/>
          <w:bCs/>
          <w:color w:val="000000"/>
          <w:highlight w:val="yellow"/>
          <w:lang w:val="en-US"/>
        </w:rPr>
        <w:t>(n=16</w:t>
      </w:r>
      <w:r w:rsidR="003207F9" w:rsidRPr="001872F4">
        <w:rPr>
          <w:rFonts w:ascii="Cambria Math" w:eastAsia="Times New Roman" w:hAnsi="Cambria Math" w:cs="Cambria Math"/>
          <w:bCs/>
          <w:color w:val="000000"/>
          <w:highlight w:val="yellow"/>
          <w:lang w:val="en-US"/>
        </w:rPr>
        <w:t>≙</w:t>
      </w:r>
      <w:r w:rsidR="003207F9" w:rsidRPr="001872F4">
        <w:rPr>
          <w:rFonts w:ascii="Times New Roman" w:eastAsia="Times New Roman" w:hAnsi="Times New Roman" w:cs="Times New Roman"/>
          <w:bCs/>
          <w:color w:val="000000"/>
          <w:highlight w:val="yellow"/>
          <w:lang w:val="en-US"/>
        </w:rPr>
        <w:t>10%) and SCD</w:t>
      </w:r>
      <w:r w:rsidR="003207F9" w:rsidRPr="001872F4">
        <w:rPr>
          <w:rFonts w:ascii="Times New Roman" w:eastAsia="Times New Roman" w:hAnsi="Times New Roman" w:cs="Times New Roman"/>
          <w:bCs/>
          <w:color w:val="000000"/>
          <w:highlight w:val="yellow"/>
          <w:vertAlign w:val="subscript"/>
          <w:lang w:val="en-US"/>
        </w:rPr>
        <w:t>ADNI</w:t>
      </w:r>
      <w:r w:rsidR="003207F9" w:rsidRPr="001872F4">
        <w:rPr>
          <w:rFonts w:ascii="Times New Roman" w:eastAsia="Times New Roman" w:hAnsi="Times New Roman" w:cs="Times New Roman"/>
          <w:bCs/>
          <w:color w:val="000000"/>
          <w:highlight w:val="yellow"/>
          <w:lang w:val="en-US"/>
        </w:rPr>
        <w:t xml:space="preserve"> samples (n=10</w:t>
      </w:r>
      <w:r w:rsidR="003207F9" w:rsidRPr="001872F4">
        <w:rPr>
          <w:rFonts w:ascii="Cambria Math" w:eastAsia="Times New Roman" w:hAnsi="Cambria Math" w:cs="Cambria Math"/>
          <w:bCs/>
          <w:color w:val="000000"/>
          <w:highlight w:val="yellow"/>
          <w:lang w:val="en-US"/>
        </w:rPr>
        <w:t>≙12%</w:t>
      </w:r>
      <w:r w:rsidR="003207F9" w:rsidRPr="001872F4">
        <w:rPr>
          <w:rFonts w:ascii="Times New Roman" w:eastAsia="Times New Roman" w:hAnsi="Times New Roman" w:cs="Times New Roman"/>
          <w:bCs/>
          <w:color w:val="000000"/>
          <w:highlight w:val="yellow"/>
          <w:lang w:val="en-US"/>
        </w:rPr>
        <w:t>), we combined the two groups to a cognitively unimpaired (CU</w:t>
      </w:r>
      <w:r w:rsidR="003207F9" w:rsidRPr="001872F4">
        <w:rPr>
          <w:rFonts w:ascii="Times New Roman" w:eastAsia="Times New Roman" w:hAnsi="Times New Roman" w:cs="Times New Roman"/>
          <w:bCs/>
          <w:color w:val="000000"/>
          <w:highlight w:val="yellow"/>
          <w:vertAlign w:val="subscript"/>
          <w:lang w:val="en-US"/>
        </w:rPr>
        <w:t>ADNI</w:t>
      </w:r>
      <w:r w:rsidR="003207F9">
        <w:rPr>
          <w:rFonts w:ascii="Times New Roman" w:eastAsia="Times New Roman" w:hAnsi="Times New Roman" w:cs="Times New Roman"/>
          <w:bCs/>
          <w:color w:val="000000"/>
          <w:highlight w:val="yellow"/>
          <w:lang w:val="en-US"/>
        </w:rPr>
        <w:t>) cohort</w:t>
      </w:r>
      <w:r w:rsidR="003207F9" w:rsidRPr="001872F4">
        <w:rPr>
          <w:rFonts w:ascii="Times New Roman" w:eastAsia="Times New Roman" w:hAnsi="Times New Roman" w:cs="Times New Roman"/>
          <w:bCs/>
          <w:color w:val="000000"/>
          <w:highlight w:val="yellow"/>
          <w:lang w:val="en-US"/>
        </w:rPr>
        <w:t xml:space="preserve">. </w:t>
      </w:r>
      <w:r w:rsidR="005D2AE0" w:rsidRPr="001872F4">
        <w:rPr>
          <w:rFonts w:ascii="Times New Roman" w:eastAsia="Times New Roman" w:hAnsi="Times New Roman" w:cs="Times New Roman"/>
          <w:bCs/>
          <w:color w:val="000000"/>
          <w:highlight w:val="yellow"/>
          <w:lang w:val="en-US"/>
        </w:rPr>
        <w:t xml:space="preserve">We compared the mean area under the curve (AUC) obtained from the validation folds across all predictors. If BAG of one modality showed comparable performance to the best biomarkers, we </w:t>
      </w:r>
      <w:r w:rsidR="00C53951">
        <w:rPr>
          <w:rFonts w:ascii="Times New Roman" w:eastAsia="Times New Roman" w:hAnsi="Times New Roman" w:cs="Times New Roman"/>
          <w:bCs/>
          <w:color w:val="000000"/>
          <w:highlight w:val="yellow"/>
          <w:lang w:val="en-US"/>
        </w:rPr>
        <w:t xml:space="preserve">derived a cut-off given the a priori probability of cognitive decline in each training fold, and we validated this cut-off </w:t>
      </w:r>
      <w:r w:rsidR="005D2AE0" w:rsidRPr="001872F4">
        <w:rPr>
          <w:rFonts w:ascii="Times New Roman" w:eastAsia="Times New Roman" w:hAnsi="Times New Roman" w:cs="Times New Roman"/>
          <w:bCs/>
          <w:color w:val="000000"/>
          <w:highlight w:val="yellow"/>
          <w:lang w:val="en-US"/>
        </w:rPr>
        <w:t>in available external datasets.</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0E464237" w14:textId="6944CA67" w:rsidR="00754F35" w:rsidRPr="004505CB" w:rsidRDefault="002D56DE" w:rsidP="004C4C21">
      <w:pPr>
        <w:pStyle w:val="KeinLeerraum"/>
        <w:spacing w:line="480" w:lineRule="auto"/>
        <w:jc w:val="both"/>
        <w:rPr>
          <w:rFonts w:ascii="Times New Roman" w:hAnsi="Times New Roman" w:cs="Times New Roman"/>
          <w:color w:val="222222"/>
          <w:shd w:val="clear" w:color="auto" w:fill="FFFFFF"/>
          <w:lang w:val="en-US"/>
        </w:rPr>
      </w:pPr>
      <w:r w:rsidRPr="00A03DB6">
        <w:rPr>
          <w:rFonts w:ascii="Times New Roman" w:hAnsi="Times New Roman" w:cs="Times New Roman"/>
          <w:color w:val="222222"/>
          <w:highlight w:val="yellow"/>
          <w:shd w:val="clear" w:color="auto" w:fill="FFFFFF"/>
          <w:lang w:val="en-US"/>
        </w:rPr>
        <w:t xml:space="preserve">An overview of participant characteristics is shown in </w:t>
      </w:r>
      <w:r w:rsidRPr="00A03DB6">
        <w:rPr>
          <w:rFonts w:ascii="Times New Roman" w:hAnsi="Times New Roman" w:cs="Times New Roman"/>
          <w:color w:val="222222"/>
          <w:highlight w:val="yellow"/>
          <w:shd w:val="clear" w:color="auto" w:fill="FFFFFF"/>
          <w:lang w:val="en-US"/>
        </w:rPr>
        <w:fldChar w:fldCharType="begin"/>
      </w:r>
      <w:r w:rsidRPr="00A03DB6">
        <w:rPr>
          <w:rFonts w:ascii="Times New Roman" w:hAnsi="Times New Roman" w:cs="Times New Roman"/>
          <w:color w:val="222222"/>
          <w:highlight w:val="yellow"/>
          <w:shd w:val="clear" w:color="auto" w:fill="FFFFFF"/>
          <w:lang w:val="en-US"/>
        </w:rPr>
        <w:instrText xml:space="preserve"> REF _Ref100237486 \h  \* MERGEFORMAT </w:instrText>
      </w:r>
      <w:r w:rsidRPr="00A03DB6">
        <w:rPr>
          <w:rFonts w:ascii="Times New Roman" w:hAnsi="Times New Roman" w:cs="Times New Roman"/>
          <w:color w:val="222222"/>
          <w:highlight w:val="yellow"/>
          <w:shd w:val="clear" w:color="auto" w:fill="FFFFFF"/>
          <w:lang w:val="en-US"/>
        </w:rPr>
      </w:r>
      <w:r w:rsidRPr="00A03DB6">
        <w:rPr>
          <w:rFonts w:ascii="Times New Roman" w:hAnsi="Times New Roman" w:cs="Times New Roman"/>
          <w:color w:val="222222"/>
          <w:highlight w:val="yellow"/>
          <w:shd w:val="clear" w:color="auto" w:fill="FFFFFF"/>
          <w:lang w:val="en-US"/>
        </w:rPr>
        <w:fldChar w:fldCharType="separate"/>
      </w:r>
      <w:r w:rsidR="00344888" w:rsidRPr="00A03DB6">
        <w:rPr>
          <w:rFonts w:ascii="Times New Roman" w:hAnsi="Times New Roman" w:cs="Times New Roman"/>
          <w:b/>
          <w:highlight w:val="yellow"/>
          <w:lang w:val="en-US"/>
        </w:rPr>
        <w:t xml:space="preserve">Table </w:t>
      </w:r>
      <w:r w:rsidR="00344888" w:rsidRPr="00A03DB6">
        <w:rPr>
          <w:rFonts w:ascii="Times New Roman" w:hAnsi="Times New Roman" w:cs="Times New Roman"/>
          <w:b/>
          <w:noProof/>
          <w:highlight w:val="yellow"/>
          <w:lang w:val="en-US"/>
        </w:rPr>
        <w:t>1</w:t>
      </w:r>
      <w:r w:rsidRPr="00A03DB6">
        <w:rPr>
          <w:rFonts w:ascii="Times New Roman" w:hAnsi="Times New Roman" w:cs="Times New Roman"/>
          <w:color w:val="222222"/>
          <w:highlight w:val="yellow"/>
          <w:shd w:val="clear" w:color="auto" w:fill="FFFFFF"/>
          <w:lang w:val="en-US"/>
        </w:rPr>
        <w:fldChar w:fldCharType="end"/>
      </w:r>
      <w:r w:rsidRPr="00A03DB6">
        <w:rPr>
          <w:rFonts w:ascii="Times New Roman" w:hAnsi="Times New Roman" w:cs="Times New Roman"/>
          <w:color w:val="222222"/>
          <w:highlight w:val="yellow"/>
          <w:shd w:val="clear" w:color="auto" w:fill="FFFFFF"/>
          <w:lang w:val="en-US"/>
        </w:rPr>
        <w:t xml:space="preserve">. </w:t>
      </w:r>
      <w:r w:rsidR="004505CB" w:rsidRPr="00A03DB6">
        <w:rPr>
          <w:rFonts w:ascii="Times New Roman" w:hAnsi="Times New Roman" w:cs="Times New Roman"/>
          <w:color w:val="222222"/>
          <w:highlight w:val="yellow"/>
          <w:shd w:val="clear" w:color="auto" w:fill="FFFFFF"/>
          <w:lang w:val="en-US"/>
        </w:rPr>
        <w:t>CN</w:t>
      </w:r>
      <w:r w:rsidR="004505CB" w:rsidRPr="00A03DB6">
        <w:rPr>
          <w:rFonts w:ascii="Times New Roman" w:hAnsi="Times New Roman" w:cs="Times New Roman"/>
          <w:color w:val="222222"/>
          <w:highlight w:val="yellow"/>
          <w:shd w:val="clear" w:color="auto" w:fill="FFFFFF"/>
          <w:vertAlign w:val="subscript"/>
          <w:lang w:val="en-US"/>
        </w:rPr>
        <w:t>OASIS</w:t>
      </w:r>
      <w:r w:rsidR="004505CB" w:rsidRPr="00A03DB6">
        <w:rPr>
          <w:rFonts w:ascii="Times New Roman" w:hAnsi="Times New Roman" w:cs="Times New Roman"/>
          <w:color w:val="222222"/>
          <w:highlight w:val="yellow"/>
          <w:shd w:val="clear" w:color="auto" w:fill="FFFFFF"/>
          <w:lang w:val="en-US"/>
        </w:rPr>
        <w:t>, SCD</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and SCD</w:t>
      </w:r>
      <w:r w:rsidR="004505CB" w:rsidRPr="00A03DB6">
        <w:rPr>
          <w:rFonts w:ascii="Times New Roman" w:hAnsi="Times New Roman" w:cs="Times New Roman"/>
          <w:color w:val="222222"/>
          <w:highlight w:val="yellow"/>
          <w:shd w:val="clear" w:color="auto" w:fill="FFFFFF"/>
          <w:vertAlign w:val="subscript"/>
          <w:lang w:val="en-US"/>
        </w:rPr>
        <w:t xml:space="preserve">DELCODE </w:t>
      </w:r>
      <w:r w:rsidR="004505CB" w:rsidRPr="00A03DB6">
        <w:rPr>
          <w:rFonts w:ascii="Times New Roman" w:hAnsi="Times New Roman" w:cs="Times New Roman"/>
          <w:color w:val="222222"/>
          <w:highlight w:val="yellow"/>
          <w:shd w:val="clear" w:color="auto" w:fill="FFFFFF"/>
          <w:lang w:val="en-US"/>
        </w:rPr>
        <w:t>subjects were significantly younger compared to the main CN</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cohort. The SCD and MCI cohorts further differed from CN</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in terms of cognitive performance (MCI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 xml:space="preserve">), years of </w:t>
      </w:r>
      <w:r w:rsidR="004505CB" w:rsidRPr="00A03DB6">
        <w:rPr>
          <w:rFonts w:ascii="Times New Roman" w:hAnsi="Times New Roman" w:cs="Times New Roman"/>
          <w:color w:val="222222"/>
          <w:highlight w:val="yellow"/>
          <w:shd w:val="clear" w:color="auto" w:fill="FFFFFF"/>
          <w:lang w:val="en-US"/>
        </w:rPr>
        <w:lastRenderedPageBreak/>
        <w:t>education (SCD</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 amyloid status (SCD</w:t>
      </w:r>
      <w:r w:rsidR="004505CB" w:rsidRPr="00A03DB6">
        <w:rPr>
          <w:rFonts w:ascii="Times New Roman" w:hAnsi="Times New Roman" w:cs="Times New Roman"/>
          <w:color w:val="222222"/>
          <w:highlight w:val="yellow"/>
          <w:shd w:val="clear" w:color="auto" w:fill="FFFFFF"/>
          <w:vertAlign w:val="subscript"/>
          <w:lang w:val="en-US"/>
        </w:rPr>
        <w:t xml:space="preserve">DELCODE </w:t>
      </w:r>
      <w:r w:rsidR="004505CB" w:rsidRPr="00A03DB6">
        <w:rPr>
          <w:rFonts w:ascii="Times New Roman" w:hAnsi="Times New Roman" w:cs="Times New Roman"/>
          <w:color w:val="222222"/>
          <w:highlight w:val="yellow"/>
          <w:shd w:val="clear" w:color="auto" w:fill="FFFFFF"/>
          <w:lang w:val="en-US"/>
        </w:rPr>
        <w:t xml:space="preserve">and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and APOE-ε4 carriership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w:t>
      </w:r>
    </w:p>
    <w:p w14:paraId="36728F3F" w14:textId="40DE4A57" w:rsidR="00D252D9" w:rsidRPr="0019082C" w:rsidRDefault="00D252D9" w:rsidP="00D252D9">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 xml:space="preserve">3.2 </w:t>
      </w:r>
      <w:r w:rsidR="00F854D6" w:rsidRPr="0019082C">
        <w:rPr>
          <w:rFonts w:ascii="Times New Roman" w:hAnsi="Times New Roman" w:cs="Times New Roman"/>
          <w:b/>
          <w:lang w:val="en-US"/>
        </w:rPr>
        <w:t>Accuracy</w:t>
      </w:r>
      <w:r w:rsidRPr="0019082C">
        <w:rPr>
          <w:rFonts w:ascii="Times New Roman" w:hAnsi="Times New Roman" w:cs="Times New Roman"/>
          <w:b/>
          <w:lang w:val="en-US"/>
        </w:rPr>
        <w:t xml:space="preserve"> and demographic profile of </w:t>
      </w:r>
      <w:r w:rsidR="0005551F" w:rsidRPr="0019082C">
        <w:rPr>
          <w:rFonts w:ascii="Times New Roman" w:hAnsi="Times New Roman" w:cs="Times New Roman"/>
          <w:b/>
          <w:lang w:val="en-US"/>
        </w:rPr>
        <w:t xml:space="preserve">estimated </w:t>
      </w:r>
      <w:r w:rsidRPr="0019082C">
        <w:rPr>
          <w:rFonts w:ascii="Times New Roman" w:hAnsi="Times New Roman" w:cs="Times New Roman"/>
          <w:b/>
          <w:lang w:val="en-US"/>
        </w:rPr>
        <w:t>brain</w:t>
      </w:r>
      <w:r w:rsidR="008868E9" w:rsidRPr="0019082C">
        <w:rPr>
          <w:rFonts w:ascii="Times New Roman" w:hAnsi="Times New Roman" w:cs="Times New Roman"/>
          <w:b/>
          <w:lang w:val="en-US"/>
        </w:rPr>
        <w:t xml:space="preserve"> age </w:t>
      </w:r>
    </w:p>
    <w:p w14:paraId="6E82976A" w14:textId="48718D06" w:rsidR="00B328BF" w:rsidRDefault="00D252D9" w:rsidP="003703BE">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MRI</w:t>
      </w:r>
      <w:r w:rsidR="008868E9" w:rsidRPr="0019082C">
        <w:rPr>
          <w:rFonts w:ascii="Times New Roman" w:hAnsi="Times New Roman" w:cs="Times New Roman"/>
          <w:lang w:val="en-US"/>
        </w:rPr>
        <w:t>-</w:t>
      </w:r>
      <w:r w:rsidRPr="0019082C">
        <w:rPr>
          <w:rFonts w:ascii="Times New Roman" w:hAnsi="Times New Roman" w:cs="Times New Roman"/>
          <w:lang w:val="en-US"/>
        </w:rPr>
        <w:t xml:space="preserve"> and FDG-PET</w:t>
      </w:r>
      <w:r w:rsidR="008868E9" w:rsidRPr="0019082C">
        <w:rPr>
          <w:rFonts w:ascii="Times New Roman" w:hAnsi="Times New Roman" w:cs="Times New Roman"/>
          <w:lang w:val="en-US"/>
        </w:rPr>
        <w:t>-derived brain age</w:t>
      </w:r>
      <w:r w:rsidRPr="0019082C">
        <w:rPr>
          <w:rFonts w:ascii="Times New Roman" w:hAnsi="Times New Roman" w:cs="Times New Roman"/>
          <w:lang w:val="en-US"/>
        </w:rPr>
        <w:t xml:space="preserve"> </w:t>
      </w:r>
      <w:r w:rsidR="008868E9" w:rsidRPr="0019082C">
        <w:rPr>
          <w:rFonts w:ascii="Times New Roman" w:hAnsi="Times New Roman" w:cs="Times New Roman"/>
          <w:lang w:val="en-US"/>
        </w:rPr>
        <w:t xml:space="preserve">both yielded a small MAE and therefore </w:t>
      </w:r>
      <w:r w:rsidR="00F20680" w:rsidRPr="0019082C">
        <w:rPr>
          <w:rFonts w:ascii="Times New Roman" w:hAnsi="Times New Roman" w:cs="Times New Roman"/>
          <w:lang w:val="en-US"/>
        </w:rPr>
        <w:t xml:space="preserve">estimated </w:t>
      </w:r>
      <w:r w:rsidR="0064407C">
        <w:rPr>
          <w:rFonts w:ascii="Times New Roman" w:hAnsi="Times New Roman" w:cs="Times New Roman"/>
          <w:lang w:val="en-US"/>
        </w:rPr>
        <w:t>brain</w:t>
      </w:r>
      <w:r w:rsidR="00F854D6" w:rsidRPr="0019082C">
        <w:rPr>
          <w:rFonts w:ascii="Times New Roman" w:hAnsi="Times New Roman" w:cs="Times New Roman"/>
          <w:lang w:val="en-US"/>
        </w:rPr>
        <w:t xml:space="preserve"> age </w:t>
      </w:r>
      <w:r w:rsidR="008868E9" w:rsidRPr="0019082C">
        <w:rPr>
          <w:rFonts w:ascii="Times New Roman" w:hAnsi="Times New Roman" w:cs="Times New Roman"/>
          <w:lang w:val="en-US"/>
        </w:rPr>
        <w:t>well, while</w:t>
      </w:r>
      <w:r w:rsidR="00F20680" w:rsidRPr="0019082C">
        <w:rPr>
          <w:rFonts w:ascii="Times New Roman" w:hAnsi="Times New Roman" w:cs="Times New Roman"/>
          <w:lang w:val="en-US"/>
        </w:rPr>
        <w:t xml:space="preserve"> </w:t>
      </w:r>
      <w:r w:rsidR="008868E9" w:rsidRPr="0019082C">
        <w:rPr>
          <w:rFonts w:ascii="Times New Roman" w:hAnsi="Times New Roman" w:cs="Times New Roman"/>
          <w:lang w:val="en-US"/>
        </w:rPr>
        <w:t>t</w:t>
      </w:r>
      <w:r w:rsidR="004C4C21" w:rsidRPr="0019082C">
        <w:rPr>
          <w:rFonts w:ascii="Times New Roman" w:hAnsi="Times New Roman" w:cs="Times New Roman"/>
          <w:lang w:val="en-US"/>
        </w:rPr>
        <w:t xml:space="preserve">he </w:t>
      </w:r>
      <w:r w:rsidR="00F854D6" w:rsidRPr="0019082C">
        <w:rPr>
          <w:rFonts w:ascii="Times New Roman" w:hAnsi="Times New Roman" w:cs="Times New Roman"/>
          <w:lang w:val="en-US"/>
        </w:rPr>
        <w:t>MAE of MRI-derived brain age was significantly lower</w:t>
      </w:r>
      <w:r w:rsidR="00F52A64" w:rsidRPr="0019082C">
        <w:rPr>
          <w:rFonts w:ascii="Times New Roman" w:hAnsi="Times New Roman" w:cs="Times New Roman"/>
          <w:lang w:val="en-US"/>
        </w:rPr>
        <w:t xml:space="preserve"> compared to FDG-PET</w:t>
      </w:r>
      <w:r w:rsidR="00F854D6" w:rsidRPr="0019082C">
        <w:rPr>
          <w:rFonts w:ascii="Times New Roman" w:hAnsi="Times New Roman" w:cs="Times New Roman"/>
          <w:lang w:val="en-US"/>
        </w:rPr>
        <w:t xml:space="preserve"> (paired</w:t>
      </w:r>
      <w:r w:rsidR="004C4C21" w:rsidRPr="0019082C">
        <w:rPr>
          <w:rFonts w:ascii="Times New Roman" w:hAnsi="Times New Roman" w:cs="Times New Roman"/>
          <w:lang w:val="en-US"/>
        </w:rPr>
        <w:t xml:space="preserve"> t-test, t</w:t>
      </w:r>
      <w:r w:rsidR="00F854D6" w:rsidRPr="0019082C">
        <w:rPr>
          <w:rFonts w:ascii="Times New Roman" w:hAnsi="Times New Roman" w:cs="Times New Roman"/>
          <w:lang w:val="en-US"/>
        </w:rPr>
        <w:t xml:space="preserve"> = </w:t>
      </w:r>
      <w:r w:rsidR="007504E4" w:rsidRPr="0019082C">
        <w:rPr>
          <w:rFonts w:ascii="Times New Roman" w:hAnsi="Times New Roman" w:cs="Times New Roman"/>
          <w:lang w:val="en-US"/>
        </w:rPr>
        <w:t>-</w:t>
      </w:r>
      <w:r w:rsidR="00F854D6" w:rsidRPr="0019082C">
        <w:rPr>
          <w:rFonts w:ascii="Times New Roman" w:hAnsi="Times New Roman" w:cs="Times New Roman"/>
          <w:lang w:val="en-US"/>
        </w:rPr>
        <w:t>6.</w:t>
      </w:r>
      <w:r w:rsidR="0064407C">
        <w:rPr>
          <w:rFonts w:ascii="Times New Roman" w:hAnsi="Times New Roman" w:cs="Times New Roman"/>
          <w:lang w:val="en-US"/>
        </w:rPr>
        <w:t xml:space="preserve">69, p = .026; </w:t>
      </w:r>
      <w:r w:rsidR="00E56DDA" w:rsidRPr="0019082C">
        <w:rPr>
          <w:rFonts w:ascii="Times New Roman" w:hAnsi="Times New Roman" w:cs="Times New Roman"/>
          <w:lang w:val="en-US"/>
        </w:rPr>
        <w:fldChar w:fldCharType="begin"/>
      </w:r>
      <w:r w:rsidR="00E56DDA" w:rsidRPr="0019082C">
        <w:rPr>
          <w:rFonts w:ascii="Times New Roman" w:hAnsi="Times New Roman" w:cs="Times New Roman"/>
          <w:lang w:val="en-US"/>
        </w:rPr>
        <w:instrText xml:space="preserve"> REF _Ref99105381 \h  \* MERGEFORMAT </w:instrText>
      </w:r>
      <w:r w:rsidR="00E56DDA" w:rsidRPr="0019082C">
        <w:rPr>
          <w:rFonts w:ascii="Times New Roman" w:hAnsi="Times New Roman" w:cs="Times New Roman"/>
          <w:lang w:val="en-US"/>
        </w:rPr>
      </w:r>
      <w:r w:rsidR="00E56DDA" w:rsidRPr="0019082C">
        <w:rPr>
          <w:rFonts w:ascii="Times New Roman" w:hAnsi="Times New Roman" w:cs="Times New Roman"/>
          <w:lang w:val="en-US"/>
        </w:rPr>
        <w:fldChar w:fldCharType="separate"/>
      </w:r>
      <w:r w:rsidR="00344888" w:rsidRPr="0019082C">
        <w:rPr>
          <w:rFonts w:ascii="Times New Roman" w:hAnsi="Times New Roman" w:cs="Times New Roman"/>
          <w:b/>
          <w:lang w:val="en-US"/>
        </w:rPr>
        <w:t xml:space="preserve">Table </w:t>
      </w:r>
      <w:r w:rsidR="00344888">
        <w:rPr>
          <w:rFonts w:ascii="Times New Roman" w:hAnsi="Times New Roman" w:cs="Times New Roman"/>
          <w:b/>
          <w:noProof/>
          <w:lang w:val="en-US"/>
        </w:rPr>
        <w:t>2</w:t>
      </w:r>
      <w:r w:rsidR="00E56DDA" w:rsidRPr="0019082C">
        <w:rPr>
          <w:rFonts w:ascii="Times New Roman" w:hAnsi="Times New Roman" w:cs="Times New Roman"/>
          <w:lang w:val="en-US"/>
        </w:rPr>
        <w:fldChar w:fldCharType="end"/>
      </w:r>
      <w:r w:rsidR="00E56DDA">
        <w:rPr>
          <w:rFonts w:ascii="Times New Roman" w:hAnsi="Times New Roman" w:cs="Times New Roman"/>
          <w:lang w:val="en-US"/>
        </w:rPr>
        <w:t>)</w:t>
      </w:r>
      <w:r w:rsidR="007504E4" w:rsidRPr="0019082C">
        <w:rPr>
          <w:rFonts w:ascii="Times New Roman" w:hAnsi="Times New Roman" w:cs="Times New Roman"/>
          <w:lang w:val="en-US"/>
        </w:rPr>
        <w:t xml:space="preserve">. </w:t>
      </w:r>
      <w:r w:rsidRPr="0019082C">
        <w:rPr>
          <w:rFonts w:ascii="Times New Roman" w:hAnsi="Times New Roman" w:cs="Times New Roman"/>
          <w:lang w:val="en-US"/>
        </w:rPr>
        <w:t>In the external CN</w:t>
      </w:r>
      <w:r w:rsidRPr="0019082C">
        <w:rPr>
          <w:rFonts w:ascii="Times New Roman" w:hAnsi="Times New Roman" w:cs="Times New Roman"/>
          <w:vertAlign w:val="subscript"/>
          <w:lang w:val="en-US"/>
        </w:rPr>
        <w:t xml:space="preserve">OASIS </w:t>
      </w:r>
      <w:r w:rsidRPr="0019082C">
        <w:rPr>
          <w:rFonts w:ascii="Times New Roman" w:hAnsi="Times New Roman" w:cs="Times New Roman"/>
          <w:lang w:val="en-US"/>
        </w:rPr>
        <w:t>sample, bagged</w:t>
      </w:r>
      <w:r w:rsidR="00586E22" w:rsidRPr="0019082C">
        <w:rPr>
          <w:rFonts w:ascii="Times New Roman" w:hAnsi="Times New Roman" w:cs="Times New Roman"/>
          <w:lang w:val="en-US"/>
        </w:rPr>
        <w:t xml:space="preserve"> estimations of brain</w:t>
      </w:r>
      <w:r w:rsidRPr="0019082C">
        <w:rPr>
          <w:rFonts w:ascii="Times New Roman" w:hAnsi="Times New Roman" w:cs="Times New Roman"/>
          <w:lang w:val="en-US"/>
        </w:rPr>
        <w:t xml:space="preserve"> age </w:t>
      </w:r>
      <w:r w:rsidR="008868E9" w:rsidRPr="0019082C">
        <w:rPr>
          <w:rFonts w:ascii="Times New Roman" w:hAnsi="Times New Roman" w:cs="Times New Roman"/>
          <w:lang w:val="en-US"/>
        </w:rPr>
        <w:t>were comparably accurate, thus</w:t>
      </w:r>
      <w:r w:rsidRPr="0019082C">
        <w:rPr>
          <w:rFonts w:ascii="Times New Roman" w:hAnsi="Times New Roman" w:cs="Times New Roman"/>
          <w:lang w:val="en-US"/>
        </w:rPr>
        <w:t xml:space="preserve"> showing high generalization of the models</w:t>
      </w:r>
      <w:r w:rsidR="00504995">
        <w:rPr>
          <w:rFonts w:ascii="Times New Roman" w:hAnsi="Times New Roman" w:cs="Times New Roman"/>
          <w:lang w:val="en-US"/>
        </w:rPr>
        <w:t xml:space="preserve">. </w:t>
      </w:r>
      <w:r w:rsidRPr="0019082C">
        <w:rPr>
          <w:rFonts w:ascii="Times New Roman" w:hAnsi="Times New Roman" w:cs="Times New Roman"/>
          <w:lang w:val="en-US"/>
        </w:rPr>
        <w:t>MCI</w:t>
      </w:r>
      <w:r w:rsidRPr="0019082C">
        <w:rPr>
          <w:rFonts w:ascii="Times New Roman" w:hAnsi="Times New Roman" w:cs="Times New Roman"/>
          <w:vertAlign w:val="subscript"/>
          <w:lang w:val="en-US"/>
        </w:rPr>
        <w:t xml:space="preserve">ADNI </w:t>
      </w:r>
      <w:r w:rsidRPr="0019082C">
        <w:rPr>
          <w:rFonts w:ascii="Times New Roman" w:hAnsi="Times New Roman" w:cs="Times New Roman"/>
          <w:lang w:val="en-US"/>
        </w:rPr>
        <w:t>individuals’ brains were estimated to be</w:t>
      </w:r>
      <w:r w:rsidR="006D007D" w:rsidRPr="0019082C">
        <w:rPr>
          <w:rFonts w:ascii="Times New Roman" w:hAnsi="Times New Roman" w:cs="Times New Roman"/>
          <w:lang w:val="en-US"/>
        </w:rPr>
        <w:t xml:space="preserve"> significantly </w:t>
      </w:r>
      <w:r w:rsidR="008868E9" w:rsidRPr="0019082C">
        <w:rPr>
          <w:rFonts w:ascii="Times New Roman" w:hAnsi="Times New Roman" w:cs="Times New Roman"/>
          <w:lang w:val="en-US"/>
        </w:rPr>
        <w:t xml:space="preserve">older compared to </w:t>
      </w:r>
      <w:r w:rsidR="006D007D" w:rsidRPr="0019082C">
        <w:rPr>
          <w:rFonts w:ascii="Times New Roman" w:hAnsi="Times New Roman" w:cs="Times New Roman"/>
          <w:lang w:val="en-US"/>
        </w:rPr>
        <w:t>CN+SC</w:t>
      </w:r>
      <w:r w:rsidR="00504995">
        <w:rPr>
          <w:rFonts w:ascii="Times New Roman" w:hAnsi="Times New Roman" w:cs="Times New Roman"/>
          <w:lang w:val="en-US"/>
        </w:rPr>
        <w:t>D</w:t>
      </w:r>
      <w:r w:rsidR="006D007D" w:rsidRPr="0019082C">
        <w:rPr>
          <w:rFonts w:ascii="Times New Roman" w:hAnsi="Times New Roman" w:cs="Times New Roman"/>
          <w:vertAlign w:val="subscript"/>
          <w:lang w:val="en-US"/>
        </w:rPr>
        <w:t xml:space="preserve">ADNI </w:t>
      </w:r>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 xml:space="preserve">MCI </w:t>
      </w:r>
      <w:r w:rsidR="006D007D" w:rsidRPr="0019082C">
        <w:rPr>
          <w:rFonts w:ascii="Times New Roman" w:hAnsi="Times New Roman" w:cs="Times New Roman"/>
          <w:lang w:val="en-US"/>
        </w:rPr>
        <w:t>= 7.89, p &lt; .001; t</w:t>
      </w:r>
      <w:r w:rsidR="006D007D" w:rsidRPr="0019082C">
        <w:rPr>
          <w:rFonts w:ascii="Times New Roman" w:hAnsi="Times New Roman" w:cs="Times New Roman"/>
          <w:vertAlign w:val="subscript"/>
          <w:lang w:val="en-US"/>
        </w:rPr>
        <w:t>FDG-PET</w:t>
      </w:r>
      <w:r w:rsidR="006D007D" w:rsidRPr="0019082C">
        <w:rPr>
          <w:rFonts w:ascii="Times New Roman" w:hAnsi="Times New Roman" w:cs="Times New Roman"/>
          <w:lang w:val="en-US"/>
        </w:rPr>
        <w:t xml:space="preserve"> = 5.11, p &lt; .001)</w:t>
      </w:r>
      <w:r w:rsidR="00624BEC" w:rsidRPr="0019082C">
        <w:rPr>
          <w:rFonts w:ascii="Times New Roman" w:hAnsi="Times New Roman" w:cs="Times New Roman"/>
          <w:lang w:val="en-US"/>
        </w:rPr>
        <w:t xml:space="preserve">. </w:t>
      </w:r>
      <w:r w:rsidR="008868E9" w:rsidRPr="0019082C">
        <w:rPr>
          <w:rFonts w:ascii="Times New Roman" w:hAnsi="Times New Roman" w:cs="Times New Roman"/>
          <w:lang w:val="en-US"/>
        </w:rPr>
        <w:t>Both in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and in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MRI- and FDG-PET-derived BAG were correlated across modality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normally distributed: r = .288,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0.001;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not normally distributed; rho =.428,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.001). </w:t>
      </w:r>
      <w:r w:rsidR="003703BE">
        <w:rPr>
          <w:rFonts w:ascii="Times New Roman" w:hAnsi="Times New Roman" w:cs="Times New Roman"/>
          <w:lang w:val="en-US"/>
        </w:rPr>
        <w:t xml:space="preserve"> </w:t>
      </w:r>
    </w:p>
    <w:p w14:paraId="6AAB1896" w14:textId="26452752" w:rsidR="00806276" w:rsidRPr="0019082C" w:rsidRDefault="003F17B1" w:rsidP="00B328B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Mod</w:t>
      </w:r>
      <w:r w:rsidR="00586E22" w:rsidRPr="0019082C">
        <w:rPr>
          <w:rFonts w:ascii="Times New Roman" w:hAnsi="Times New Roman" w:cs="Times New Roman"/>
          <w:lang w:val="en-US"/>
        </w:rPr>
        <w:t>el selection returned linear SVR</w:t>
      </w:r>
      <w:r w:rsidRPr="0019082C">
        <w:rPr>
          <w:rFonts w:ascii="Times New Roman" w:hAnsi="Times New Roman" w:cs="Times New Roman"/>
          <w:lang w:val="en-US"/>
        </w:rPr>
        <w:t>s five out of five and four out of five times for MRI and FDG-PET, respectively</w:t>
      </w:r>
      <w:r w:rsidR="00F23334" w:rsidRPr="0019082C">
        <w:rPr>
          <w:rFonts w:ascii="Times New Roman" w:hAnsi="Times New Roman" w:cs="Times New Roman"/>
          <w:lang w:val="en-US"/>
        </w:rPr>
        <w:t xml:space="preserve"> (see Table SM1)</w:t>
      </w:r>
      <w:r w:rsidRPr="0019082C">
        <w:rPr>
          <w:rFonts w:ascii="Times New Roman" w:hAnsi="Times New Roman" w:cs="Times New Roman"/>
          <w:lang w:val="en-US"/>
        </w:rPr>
        <w:t xml:space="preserve">. </w:t>
      </w:r>
      <w:r w:rsidR="007504E4" w:rsidRPr="0019082C">
        <w:rPr>
          <w:rFonts w:ascii="Times New Roman" w:hAnsi="Times New Roman" w:cs="Times New Roman"/>
          <w:lang w:val="en-US"/>
        </w:rPr>
        <w:t>Regional weight coefficients were str</w:t>
      </w:r>
      <w:r w:rsidR="00313878" w:rsidRPr="0019082C">
        <w:rPr>
          <w:rFonts w:ascii="Times New Roman" w:hAnsi="Times New Roman" w:cs="Times New Roman"/>
          <w:lang w:val="en-US"/>
        </w:rPr>
        <w:t>ongly correlated across models of the same modality</w:t>
      </w:r>
      <w:r w:rsidR="007504E4" w:rsidRPr="0019082C">
        <w:rPr>
          <w:rFonts w:ascii="Times New Roman" w:hAnsi="Times New Roman" w:cs="Times New Roman"/>
          <w:lang w:val="en-US"/>
        </w:rPr>
        <w:t xml:space="preserve"> (MRI: r = [.79, 0.89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FDG-PET: r = [.74, .79]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xml:space="preserve">, but average weight coefficients were not correlated between the two modalities (r = .048, </w:t>
      </w:r>
      <w:r w:rsidR="007504E4" w:rsidRPr="0019082C">
        <w:rPr>
          <w:rFonts w:ascii="Times New Roman" w:hAnsi="Times New Roman" w:cs="Times New Roman"/>
          <w:i/>
          <w:lang w:val="en-US"/>
        </w:rPr>
        <w:t>p</w:t>
      </w:r>
      <w:r w:rsidR="007504E4" w:rsidRPr="0019082C">
        <w:rPr>
          <w:rFonts w:ascii="Times New Roman" w:hAnsi="Times New Roman" w:cs="Times New Roman"/>
          <w:lang w:val="en-US"/>
        </w:rPr>
        <w:t xml:space="preserve"> = .48), i.e.</w:t>
      </w:r>
      <w:r w:rsidR="00940F9C" w:rsidRPr="0019082C">
        <w:rPr>
          <w:rFonts w:ascii="Times New Roman" w:hAnsi="Times New Roman" w:cs="Times New Roman"/>
          <w:lang w:val="en-US"/>
        </w:rPr>
        <w:t>,</w:t>
      </w:r>
      <w:r w:rsidR="007504E4" w:rsidRPr="0019082C">
        <w:rPr>
          <w:rFonts w:ascii="Times New Roman" w:hAnsi="Times New Roman" w:cs="Times New Roman"/>
          <w:lang w:val="en-US"/>
        </w:rPr>
        <w:t xml:space="preserve"> the regions used for brain age </w:t>
      </w:r>
      <w:r w:rsidR="00F20680" w:rsidRPr="0019082C">
        <w:rPr>
          <w:rFonts w:ascii="Times New Roman" w:hAnsi="Times New Roman" w:cs="Times New Roman"/>
          <w:lang w:val="en-US"/>
        </w:rPr>
        <w:t xml:space="preserve">estimation </w:t>
      </w:r>
      <w:r w:rsidR="007504E4" w:rsidRPr="0019082C">
        <w:rPr>
          <w:rFonts w:ascii="Times New Roman" w:hAnsi="Times New Roman" w:cs="Times New Roman"/>
          <w:lang w:val="en-US"/>
        </w:rPr>
        <w:t xml:space="preserve">in the two modalities were substantially </w:t>
      </w:r>
      <w:r w:rsidRPr="0019082C">
        <w:rPr>
          <w:rFonts w:ascii="Times New Roman" w:hAnsi="Times New Roman" w:cs="Times New Roman"/>
          <w:lang w:val="en-US"/>
        </w:rPr>
        <w:t>different (</w:t>
      </w:r>
      <w:r w:rsidR="00227E9D" w:rsidRPr="00227E9D">
        <w:rPr>
          <w:rFonts w:ascii="Times New Roman" w:hAnsi="Times New Roman" w:cs="Times New Roman"/>
          <w:lang w:val="en-US"/>
        </w:rPr>
        <w:fldChar w:fldCharType="begin"/>
      </w:r>
      <w:r w:rsidR="00227E9D" w:rsidRPr="00227E9D">
        <w:rPr>
          <w:rFonts w:ascii="Times New Roman" w:hAnsi="Times New Roman" w:cs="Times New Roman"/>
          <w:lang w:val="en-US"/>
        </w:rPr>
        <w:instrText xml:space="preserve"> REF _Ref120814282 \h  \* MERGEFORMAT </w:instrText>
      </w:r>
      <w:r w:rsidR="00227E9D" w:rsidRPr="00227E9D">
        <w:rPr>
          <w:rFonts w:ascii="Times New Roman" w:hAnsi="Times New Roman" w:cs="Times New Roman"/>
          <w:lang w:val="en-US"/>
        </w:rPr>
      </w:r>
      <w:r w:rsidR="00227E9D" w:rsidRPr="00227E9D">
        <w:rPr>
          <w:rFonts w:ascii="Times New Roman" w:hAnsi="Times New Roman" w:cs="Times New Roman"/>
          <w:lang w:val="en-US"/>
        </w:rPr>
        <w:fldChar w:fldCharType="separate"/>
      </w:r>
      <w:r w:rsidR="00344888" w:rsidRPr="0019082C">
        <w:rPr>
          <w:rFonts w:ascii="Times New Roman" w:hAnsi="Times New Roman" w:cs="Times New Roman"/>
          <w:b/>
          <w:color w:val="000000" w:themeColor="text1"/>
          <w:lang w:val="en-US"/>
        </w:rPr>
        <w:t xml:space="preserve">FIGURE </w:t>
      </w:r>
      <w:r w:rsidR="00344888" w:rsidRPr="00344888">
        <w:rPr>
          <w:rFonts w:ascii="Times New Roman" w:hAnsi="Times New Roman" w:cs="Times New Roman"/>
          <w:b/>
          <w:noProof/>
          <w:color w:val="000000" w:themeColor="text1"/>
          <w:lang w:val="en-US"/>
        </w:rPr>
        <w:t>3</w:t>
      </w:r>
      <w:r w:rsidR="00227E9D" w:rsidRPr="00227E9D">
        <w:rPr>
          <w:rFonts w:ascii="Times New Roman" w:hAnsi="Times New Roman" w:cs="Times New Roman"/>
          <w:lang w:val="en-US"/>
        </w:rPr>
        <w:fldChar w:fldCharType="end"/>
      </w:r>
      <w:r w:rsidRPr="0019082C">
        <w:rPr>
          <w:rFonts w:ascii="Times New Roman" w:hAnsi="Times New Roman" w:cs="Times New Roman"/>
          <w:lang w:val="en-US"/>
        </w:rPr>
        <w:t>). For FDG-PET, important regions (very low or very high weight coefficient) included</w:t>
      </w:r>
      <w:r w:rsidR="000374FA" w:rsidRPr="0019082C">
        <w:rPr>
          <w:rFonts w:ascii="Times New Roman" w:hAnsi="Times New Roman" w:cs="Times New Roman"/>
          <w:lang w:val="en-US"/>
        </w:rPr>
        <w:t xml:space="preserve"> parts of the temporal and</w:t>
      </w:r>
      <w:r w:rsidRPr="0019082C">
        <w:rPr>
          <w:rFonts w:ascii="Times New Roman" w:hAnsi="Times New Roman" w:cs="Times New Roman"/>
          <w:lang w:val="en-US"/>
        </w:rPr>
        <w:t xml:space="preserve"> pre-frontal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w:t>
      </w:r>
      <w:r w:rsidR="000374FA" w:rsidRPr="0019082C">
        <w:rPr>
          <w:rFonts w:ascii="Times New Roman" w:hAnsi="Times New Roman" w:cs="Times New Roman"/>
          <w:lang w:val="en-US"/>
        </w:rPr>
        <w:t>as well as</w:t>
      </w:r>
      <w:r w:rsidRPr="0019082C">
        <w:rPr>
          <w:rFonts w:ascii="Times New Roman" w:hAnsi="Times New Roman" w:cs="Times New Roman"/>
          <w:lang w:val="en-US"/>
        </w:rPr>
        <w:t xml:space="preserve"> sub-</w:t>
      </w:r>
      <w:r w:rsidR="000374FA" w:rsidRPr="0019082C">
        <w:rPr>
          <w:rFonts w:ascii="Times New Roman" w:hAnsi="Times New Roman" w:cs="Times New Roman"/>
          <w:lang w:val="en-US"/>
        </w:rPr>
        <w:t>cortical regions (</w:t>
      </w:r>
      <w:r w:rsidRPr="0019082C">
        <w:rPr>
          <w:rFonts w:ascii="Times New Roman" w:hAnsi="Times New Roman" w:cs="Times New Roman"/>
          <w:lang w:val="en-US"/>
        </w:rPr>
        <w:t xml:space="preserve">globus pallidus, nucleus accumbens, and caudate nucleus). Notably, SUVR in </w:t>
      </w:r>
      <w:r w:rsidR="00504995">
        <w:rPr>
          <w:rFonts w:ascii="Times New Roman" w:hAnsi="Times New Roman" w:cs="Times New Roman"/>
          <w:lang w:val="en-US"/>
        </w:rPr>
        <w:t>the most important</w:t>
      </w:r>
      <w:r w:rsidRPr="0019082C">
        <w:rPr>
          <w:rFonts w:ascii="Times New Roman" w:hAnsi="Times New Roman" w:cs="Times New Roman"/>
          <w:lang w:val="en-US"/>
        </w:rPr>
        <w:t xml:space="preserve"> </w:t>
      </w:r>
      <w:r w:rsidR="00877A30" w:rsidRPr="0019082C">
        <w:rPr>
          <w:rFonts w:ascii="Times New Roman" w:hAnsi="Times New Roman" w:cs="Times New Roman"/>
          <w:lang w:val="en-US"/>
        </w:rPr>
        <w:t xml:space="preserve">regions in FDG-PET </w:t>
      </w:r>
      <w:r w:rsidR="00504995">
        <w:rPr>
          <w:rFonts w:ascii="Times New Roman" w:hAnsi="Times New Roman" w:cs="Times New Roman"/>
          <w:lang w:val="en-US"/>
        </w:rPr>
        <w:t>was pre-dominantly</w:t>
      </w:r>
      <w:r w:rsidR="00504995" w:rsidRPr="0019082C">
        <w:rPr>
          <w:rFonts w:ascii="Times New Roman" w:hAnsi="Times New Roman" w:cs="Times New Roman"/>
          <w:lang w:val="en-US"/>
        </w:rPr>
        <w:t xml:space="preserve"> </w:t>
      </w:r>
      <w:r w:rsidRPr="0019082C">
        <w:rPr>
          <w:rFonts w:ascii="Times New Roman" w:hAnsi="Times New Roman" w:cs="Times New Roman"/>
          <w:lang w:val="en-US"/>
        </w:rPr>
        <w:t xml:space="preserve">right hemispheric, and </w:t>
      </w:r>
      <w:r w:rsidR="00504995">
        <w:rPr>
          <w:rFonts w:ascii="Times New Roman" w:hAnsi="Times New Roman" w:cs="Times New Roman"/>
          <w:lang w:val="en-US"/>
        </w:rPr>
        <w:t xml:space="preserve">consistently </w:t>
      </w:r>
      <w:r w:rsidRPr="0019082C">
        <w:rPr>
          <w:rFonts w:ascii="Times New Roman" w:hAnsi="Times New Roman" w:cs="Times New Roman"/>
          <w:lang w:val="en-US"/>
        </w:rPr>
        <w:t>negatively correlated with chronological age</w:t>
      </w:r>
      <w:r w:rsidR="00A42B8B" w:rsidRPr="0019082C">
        <w:rPr>
          <w:rFonts w:ascii="Times New Roman" w:hAnsi="Times New Roman" w:cs="Times New Roman"/>
          <w:lang w:val="en-US"/>
        </w:rPr>
        <w:t xml:space="preserve"> after Bonferroni correction (α=.05/9)</w:t>
      </w:r>
      <w:r w:rsidRPr="0019082C">
        <w:rPr>
          <w:rFonts w:ascii="Times New Roman" w:hAnsi="Times New Roman" w:cs="Times New Roman"/>
          <w:lang w:val="en-US"/>
        </w:rPr>
        <w:t>. For</w:t>
      </w:r>
      <w:r w:rsidR="00A83304" w:rsidRPr="0019082C">
        <w:rPr>
          <w:rFonts w:ascii="Times New Roman" w:hAnsi="Times New Roman" w:cs="Times New Roman"/>
          <w:lang w:val="en-US"/>
        </w:rPr>
        <w:t xml:space="preserve"> MRI</w:t>
      </w:r>
      <w:r w:rsidRPr="0019082C">
        <w:rPr>
          <w:rFonts w:ascii="Times New Roman" w:hAnsi="Times New Roman" w:cs="Times New Roman"/>
          <w:lang w:val="en-US"/>
        </w:rPr>
        <w:t xml:space="preserve">, important regions included </w:t>
      </w:r>
      <w:r w:rsidR="000374FA" w:rsidRPr="0019082C">
        <w:rPr>
          <w:rFonts w:ascii="Times New Roman" w:hAnsi="Times New Roman" w:cs="Times New Roman"/>
          <w:lang w:val="en-US"/>
        </w:rPr>
        <w:t>parts of the parietal, pre-frontal and</w:t>
      </w:r>
      <w:r w:rsidRPr="0019082C">
        <w:rPr>
          <w:rFonts w:ascii="Times New Roman" w:hAnsi="Times New Roman" w:cs="Times New Roman"/>
          <w:lang w:val="en-US"/>
        </w:rPr>
        <w:t xml:space="preserve"> occipital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and sub-cortical regions (e.g., hippocampus, nucleus accumbens, globus pallidus, and caudate nucleus).</w:t>
      </w:r>
      <w:r w:rsidR="00877A30"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The majority of most important </w:t>
      </w:r>
      <w:r w:rsidR="00877A30" w:rsidRPr="0019082C">
        <w:rPr>
          <w:rFonts w:ascii="Times New Roman" w:hAnsi="Times New Roman" w:cs="Times New Roman"/>
          <w:lang w:val="en-US"/>
        </w:rPr>
        <w:t xml:space="preserve">regions for brain age estimation from MRI were negatively correlated with age </w:t>
      </w:r>
      <w:r w:rsidR="00A42B8B" w:rsidRPr="0019082C">
        <w:rPr>
          <w:rFonts w:ascii="Times New Roman" w:hAnsi="Times New Roman" w:cs="Times New Roman"/>
          <w:lang w:val="en-US"/>
        </w:rPr>
        <w:t>after Bonferroni correction (α=.05/13)</w:t>
      </w:r>
      <w:r w:rsidR="00504995">
        <w:rPr>
          <w:rFonts w:ascii="Times New Roman" w:hAnsi="Times New Roman" w:cs="Times New Roman"/>
          <w:lang w:val="en-US"/>
        </w:rPr>
        <w:t xml:space="preserve"> and spread across hemispheres</w:t>
      </w:r>
      <w:r w:rsidR="00050484">
        <w:rPr>
          <w:rFonts w:ascii="Times New Roman" w:hAnsi="Times New Roman" w:cs="Times New Roman"/>
          <w:lang w:val="en-US"/>
        </w:rPr>
        <w:t>. A full list of most</w:t>
      </w:r>
      <w:r w:rsidRPr="0019082C">
        <w:rPr>
          <w:rFonts w:ascii="Times New Roman" w:hAnsi="Times New Roman" w:cs="Times New Roman"/>
          <w:lang w:val="en-US"/>
        </w:rPr>
        <w:t xml:space="preserve"> important regions with correlation results </w:t>
      </w:r>
      <w:r w:rsidR="00C26ECD">
        <w:rPr>
          <w:rFonts w:ascii="Times New Roman" w:hAnsi="Times New Roman" w:cs="Times New Roman"/>
          <w:lang w:val="en-US"/>
        </w:rPr>
        <w:t>is</w:t>
      </w:r>
      <w:r w:rsidR="00504995">
        <w:rPr>
          <w:rFonts w:ascii="Times New Roman" w:hAnsi="Times New Roman" w:cs="Times New Roman"/>
          <w:lang w:val="en-US"/>
        </w:rPr>
        <w:t xml:space="preserve"> presented</w:t>
      </w:r>
      <w:r w:rsidRPr="0019082C">
        <w:rPr>
          <w:rFonts w:ascii="Times New Roman" w:hAnsi="Times New Roman" w:cs="Times New Roman"/>
          <w:lang w:val="en-US"/>
        </w:rPr>
        <w:t xml:space="preserve"> in </w:t>
      </w:r>
      <w:r w:rsidR="00050484">
        <w:rPr>
          <w:rFonts w:ascii="Times New Roman" w:hAnsi="Times New Roman" w:cs="Times New Roman"/>
          <w:lang w:val="en-US"/>
        </w:rPr>
        <w:t>SM section 2b</w:t>
      </w:r>
      <w:r w:rsidR="00F23334" w:rsidRPr="0019082C">
        <w:rPr>
          <w:rFonts w:ascii="Times New Roman" w:hAnsi="Times New Roman" w:cs="Times New Roman"/>
          <w:lang w:val="en-US"/>
        </w:rPr>
        <w:t>.</w:t>
      </w:r>
    </w:p>
    <w:p w14:paraId="74BFA55F" w14:textId="57C49655" w:rsidR="00B25242" w:rsidRPr="0019082C" w:rsidRDefault="00B328BF" w:rsidP="00806276">
      <w:pPr>
        <w:pStyle w:val="KeinLeerraum"/>
        <w:spacing w:line="480" w:lineRule="auto"/>
        <w:jc w:val="both"/>
        <w:rPr>
          <w:rFonts w:ascii="Times New Roman" w:hAnsi="Times New Roman" w:cs="Times New Roman"/>
          <w:b/>
          <w:lang w:val="en-US"/>
        </w:rPr>
      </w:pPr>
      <w:r>
        <w:rPr>
          <w:noProof/>
          <w:lang w:val="en-US"/>
        </w:rPr>
        <w:lastRenderedPageBreak/>
        <mc:AlternateContent>
          <mc:Choice Requires="wps">
            <w:drawing>
              <wp:anchor distT="0" distB="0" distL="114300" distR="114300" simplePos="0" relativeHeight="251670016" behindDoc="0" locked="0" layoutInCell="1" allowOverlap="1" wp14:anchorId="2BC80FED" wp14:editId="69CD694C">
                <wp:simplePos x="0" y="0"/>
                <wp:positionH relativeFrom="column">
                  <wp:posOffset>118745</wp:posOffset>
                </wp:positionH>
                <wp:positionV relativeFrom="paragraph">
                  <wp:posOffset>5495925</wp:posOffset>
                </wp:positionV>
                <wp:extent cx="56292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7719D54" w14:textId="624B11FD" w:rsidR="00653EC0" w:rsidRPr="00B328BF" w:rsidRDefault="00653EC0" w:rsidP="00B328BF">
                            <w:pPr>
                              <w:pStyle w:val="Beschriftung"/>
                              <w:jc w:val="both"/>
                              <w:rPr>
                                <w:rFonts w:ascii="Times New Roman" w:hAnsi="Times New Roman" w:cs="Times New Roman"/>
                                <w:i w:val="0"/>
                                <w:color w:val="000000" w:themeColor="text1"/>
                                <w:sz w:val="22"/>
                                <w:szCs w:val="22"/>
                                <w:lang w:val="en-US"/>
                              </w:rPr>
                            </w:pPr>
                            <w:bookmarkStart w:id="3"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3"/>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a) Average weights for brain age prediction using FDG-PET. b) Average weights for brain age prediction using MRI. More relevant weights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80FED" id="Textfeld 5" o:spid="_x0000_s1027" type="#_x0000_t202" style="position:absolute;left:0;text-align:left;margin-left:9.35pt;margin-top:432.75pt;width:443.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" stroked="f">
                <v:textbox style="mso-fit-shape-to-text:t" inset="0,0,0,0">
                  <w:txbxContent>
                    <w:p w14:paraId="47719D54" w14:textId="624B11FD" w:rsidR="00653EC0" w:rsidRPr="00B328BF" w:rsidRDefault="00653EC0" w:rsidP="00B328BF">
                      <w:pPr>
                        <w:pStyle w:val="Beschriftung"/>
                        <w:jc w:val="both"/>
                        <w:rPr>
                          <w:rFonts w:ascii="Times New Roman" w:hAnsi="Times New Roman" w:cs="Times New Roman"/>
                          <w:i w:val="0"/>
                          <w:color w:val="000000" w:themeColor="text1"/>
                          <w:sz w:val="22"/>
                          <w:szCs w:val="22"/>
                          <w:lang w:val="en-US"/>
                        </w:rPr>
                      </w:pPr>
                      <w:bookmarkStart w:id="4"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4"/>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a) Average weights for brain age prediction using FDG-PET. b) Average weights for brain age prediction using MRI. More relevant weights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v:textbox>
                <w10:wrap type="square"/>
              </v:shape>
            </w:pict>
          </mc:Fallback>
        </mc:AlternateContent>
      </w:r>
      <w:r w:rsidRPr="0019082C">
        <w:rPr>
          <w:rFonts w:ascii="Times New Roman" w:hAnsi="Times New Roman" w:cs="Times New Roman"/>
          <w:noProof/>
          <w:lang w:val="en-US"/>
        </w:rPr>
        <w:drawing>
          <wp:anchor distT="0" distB="0" distL="114300" distR="114300" simplePos="0" relativeHeight="251667968" behindDoc="1" locked="0" layoutInCell="1" allowOverlap="1" wp14:anchorId="47D5A7B3" wp14:editId="26C85C4E">
            <wp:simplePos x="0" y="0"/>
            <wp:positionH relativeFrom="margin">
              <wp:posOffset>119269</wp:posOffset>
            </wp:positionH>
            <wp:positionV relativeFrom="margin">
              <wp:align>top</wp:align>
            </wp:positionV>
            <wp:extent cx="5629275" cy="5438775"/>
            <wp:effectExtent l="0" t="0" r="9525" b="9525"/>
            <wp:wrapSquare wrapText="bothSides"/>
            <wp:docPr id="10" name="Grafik 10" descr="Figure3new_FeatureImportance_edges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3new_FeatureImportance_edgessmoot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29275"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B25242" w:rsidRPr="0019082C">
        <w:rPr>
          <w:rFonts w:ascii="Times New Roman" w:hAnsi="Times New Roman" w:cs="Times New Roman"/>
          <w:b/>
          <w:lang w:val="en-US"/>
        </w:rPr>
        <w:t xml:space="preserve">.3 </w:t>
      </w:r>
      <w:r w:rsidR="006A6AC5"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cognitive p</w:t>
      </w:r>
      <w:r w:rsidR="00B25242" w:rsidRPr="0019082C">
        <w:rPr>
          <w:rFonts w:ascii="Times New Roman" w:hAnsi="Times New Roman" w:cs="Times New Roman"/>
          <w:b/>
          <w:lang w:val="en-US"/>
        </w:rPr>
        <w:t>erformance</w:t>
      </w:r>
    </w:p>
    <w:p w14:paraId="0281EE0E" w14:textId="5E2861D2" w:rsidR="00B05C14" w:rsidRPr="0019082C" w:rsidRDefault="00B05C14"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In CN</w:t>
      </w:r>
      <w:r w:rsidR="00F23334" w:rsidRPr="0019082C">
        <w:rPr>
          <w:rFonts w:ascii="Times New Roman" w:hAnsi="Times New Roman" w:cs="Times New Roman"/>
          <w:lang w:val="en-US"/>
        </w:rPr>
        <w:t>+SCD</w:t>
      </w:r>
      <w:r w:rsidR="00F23334" w:rsidRPr="0019082C">
        <w:rPr>
          <w:rFonts w:ascii="Times New Roman" w:hAnsi="Times New Roman" w:cs="Times New Roman"/>
          <w:vertAlign w:val="subscript"/>
          <w:lang w:val="en-US"/>
        </w:rPr>
        <w:t>ADNI</w:t>
      </w:r>
      <w:r w:rsidR="00F23334" w:rsidRPr="0019082C">
        <w:rPr>
          <w:rFonts w:ascii="Times New Roman" w:hAnsi="Times New Roman" w:cs="Times New Roman"/>
          <w:lang w:val="en-US"/>
        </w:rPr>
        <w:t xml:space="preserve">, </w:t>
      </w:r>
      <w:r w:rsidRPr="0019082C">
        <w:rPr>
          <w:rFonts w:ascii="Times New Roman" w:hAnsi="Times New Roman" w:cs="Times New Roman"/>
          <w:lang w:val="en-US"/>
        </w:rPr>
        <w:t>MRI-derived BAG was associated</w:t>
      </w:r>
      <w:r w:rsidR="00434C9D" w:rsidRPr="0019082C">
        <w:rPr>
          <w:rFonts w:ascii="Times New Roman" w:hAnsi="Times New Roman" w:cs="Times New Roman"/>
          <w:lang w:val="en-US"/>
        </w:rPr>
        <w:t xml:space="preserve"> with lower ADNI-EF scores (</w:t>
      </w:r>
      <w:r w:rsidR="00F23334" w:rsidRPr="0019082C">
        <w:rPr>
          <w:rFonts w:ascii="Times New Roman" w:hAnsi="Times New Roman" w:cs="Times New Roman"/>
          <w:lang w:val="en-US"/>
        </w:rPr>
        <w:t xml:space="preserve">normally distributed; </w:t>
      </w:r>
      <w:r w:rsidR="00434C9D" w:rsidRPr="0019082C">
        <w:rPr>
          <w:rFonts w:ascii="Times New Roman" w:hAnsi="Times New Roman" w:cs="Times New Roman"/>
          <w:lang w:val="en-US"/>
        </w:rPr>
        <w:t>r =</w:t>
      </w:r>
      <w:r w:rsidRPr="0019082C">
        <w:rPr>
          <w:rFonts w:ascii="Times New Roman" w:hAnsi="Times New Roman" w:cs="Times New Roman"/>
          <w:lang w:val="en-US"/>
        </w:rPr>
        <w:t xml:space="preserve">-.137, </w:t>
      </w:r>
      <w:r w:rsidRPr="0019082C">
        <w:rPr>
          <w:rFonts w:ascii="Times New Roman" w:hAnsi="Times New Roman" w:cs="Times New Roman"/>
          <w:i/>
          <w:lang w:val="en-US"/>
        </w:rPr>
        <w:t>p </w:t>
      </w:r>
      <w:r w:rsidR="00434C9D" w:rsidRPr="0019082C">
        <w:rPr>
          <w:rFonts w:ascii="Times New Roman" w:hAnsi="Times New Roman" w:cs="Times New Roman"/>
          <w:lang w:val="en-US"/>
        </w:rPr>
        <w:t>=</w:t>
      </w:r>
      <w:r w:rsidRPr="0019082C">
        <w:rPr>
          <w:rFonts w:ascii="Times New Roman" w:hAnsi="Times New Roman" w:cs="Times New Roman"/>
          <w:lang w:val="en-US"/>
        </w:rPr>
        <w:t>.01). A marginal</w:t>
      </w:r>
      <w:r w:rsidR="007504E4" w:rsidRPr="0019082C">
        <w:rPr>
          <w:rFonts w:ascii="Times New Roman" w:hAnsi="Times New Roman" w:cs="Times New Roman"/>
          <w:lang w:val="en-US"/>
        </w:rPr>
        <w:t>ly significant</w:t>
      </w:r>
      <w:r w:rsidRPr="0019082C">
        <w:rPr>
          <w:rFonts w:ascii="Times New Roman" w:hAnsi="Times New Roman" w:cs="Times New Roman"/>
          <w:lang w:val="en-US"/>
        </w:rPr>
        <w:t xml:space="preserve"> correlation was observed between FDG-PET-derived BAG and ADNI-MEM scores (</w:t>
      </w:r>
      <w:r w:rsidR="00F23334" w:rsidRPr="0019082C">
        <w:rPr>
          <w:rFonts w:ascii="Times New Roman" w:hAnsi="Times New Roman" w:cs="Times New Roman"/>
          <w:lang w:val="en-US"/>
        </w:rPr>
        <w:t xml:space="preserve">normally distributed; </w:t>
      </w:r>
      <w:r w:rsidRPr="0019082C">
        <w:rPr>
          <w:rFonts w:ascii="Times New Roman" w:hAnsi="Times New Roman" w:cs="Times New Roman"/>
          <w:lang w:val="en-US"/>
        </w:rPr>
        <w:t xml:space="preserve">r =-.100, </w:t>
      </w:r>
      <w:r w:rsidRPr="0019082C">
        <w:rPr>
          <w:rFonts w:ascii="Times New Roman" w:hAnsi="Times New Roman" w:cs="Times New Roman"/>
          <w:i/>
          <w:lang w:val="en-US"/>
        </w:rPr>
        <w:t>p</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.06).</w:t>
      </w:r>
    </w:p>
    <w:p w14:paraId="3FD74778" w14:textId="4B46E727" w:rsidR="00B25242" w:rsidRPr="0019082C" w:rsidRDefault="00B05C14" w:rsidP="00605109">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 MCI</w:t>
      </w:r>
      <w:r w:rsidR="00CF03E9" w:rsidRPr="0019082C">
        <w:rPr>
          <w:rFonts w:ascii="Times New Roman" w:hAnsi="Times New Roman" w:cs="Times New Roman"/>
          <w:vertAlign w:val="subscript"/>
          <w:lang w:val="en-US"/>
        </w:rPr>
        <w:t>ADNI</w:t>
      </w:r>
      <w:r w:rsidR="00B25242" w:rsidRPr="0019082C">
        <w:rPr>
          <w:rFonts w:ascii="Times New Roman" w:hAnsi="Times New Roman" w:cs="Times New Roman"/>
          <w:lang w:val="en-US"/>
        </w:rPr>
        <w:t>,</w:t>
      </w:r>
      <w:r w:rsidRPr="0019082C">
        <w:rPr>
          <w:rFonts w:ascii="Times New Roman" w:hAnsi="Times New Roman" w:cs="Times New Roman"/>
          <w:lang w:val="en-US"/>
        </w:rPr>
        <w:t xml:space="preserve"> </w:t>
      </w:r>
      <w:r w:rsidR="00CF03E9" w:rsidRPr="0019082C">
        <w:rPr>
          <w:rFonts w:ascii="Times New Roman" w:hAnsi="Times New Roman" w:cs="Times New Roman"/>
          <w:lang w:val="en-US"/>
        </w:rPr>
        <w:t>b</w:t>
      </w:r>
      <w:r w:rsidRPr="0019082C">
        <w:rPr>
          <w:rFonts w:ascii="Times New Roman" w:hAnsi="Times New Roman" w:cs="Times New Roman"/>
          <w:lang w:val="en-US"/>
        </w:rPr>
        <w:t>oth, MRI- and FDG-PET-derived BAG were negatively correlated with ADNI-MEM (</w:t>
      </w:r>
      <w:r w:rsidR="00CF03E9"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r w:rsidR="00AB376D" w:rsidRPr="0019082C">
        <w:rPr>
          <w:rFonts w:ascii="Times New Roman" w:hAnsi="Times New Roman" w:cs="Times New Roman"/>
          <w:lang w:val="en-US"/>
        </w:rPr>
        <w:t xml:space="preserve"> =</w:t>
      </w:r>
      <w:r w:rsidR="00605109" w:rsidRPr="0019082C">
        <w:rPr>
          <w:rFonts w:ascii="Times New Roman" w:hAnsi="Times New Roman" w:cs="Times New Roman"/>
          <w:lang w:val="en-US"/>
        </w:rPr>
        <w:t>-.379</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00AB376D"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FDG-PET</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w:t>
      </w:r>
      <w:r w:rsidR="00605109" w:rsidRPr="0019082C">
        <w:rPr>
          <w:rFonts w:ascii="Times New Roman" w:hAnsi="Times New Roman" w:cs="Times New Roman"/>
          <w:lang w:val="en-US"/>
        </w:rPr>
        <w:t>-.237</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and ADNI-EF (</w:t>
      </w:r>
      <w:r w:rsidR="00CF03E9"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00605109" w:rsidRPr="0019082C">
        <w:rPr>
          <w:rFonts w:ascii="Times New Roman" w:hAnsi="Times New Roman" w:cs="Times New Roman"/>
          <w:lang w:val="en-US"/>
        </w:rPr>
        <w:t>-.272</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FDG-PET</w:t>
      </w:r>
      <w:r w:rsidRPr="0019082C">
        <w:rPr>
          <w:rFonts w:ascii="Times New Roman" w:hAnsi="Times New Roman" w:cs="Times New Roman"/>
          <w:lang w:val="en-US"/>
        </w:rPr>
        <w:t xml:space="preserve"> </w:t>
      </w:r>
      <w:r w:rsidR="00AB376D" w:rsidRPr="0019082C">
        <w:rPr>
          <w:rFonts w:ascii="Times New Roman" w:hAnsi="Times New Roman" w:cs="Times New Roman"/>
          <w:lang w:val="en-US"/>
        </w:rPr>
        <w:t>=-</w:t>
      </w:r>
      <w:r w:rsidR="00605109" w:rsidRPr="0019082C">
        <w:rPr>
          <w:rFonts w:ascii="Times New Roman" w:hAnsi="Times New Roman" w:cs="Times New Roman"/>
          <w:lang w:val="en-US"/>
        </w:rPr>
        <w:t>.243</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w:t>
      </w:r>
      <w:r w:rsidR="00605109" w:rsidRPr="0019082C">
        <w:rPr>
          <w:rFonts w:ascii="Times New Roman" w:hAnsi="Times New Roman" w:cs="Times New Roman"/>
          <w:lang w:val="en-US"/>
        </w:rPr>
        <w:t xml:space="preserve"> </w:t>
      </w:r>
    </w:p>
    <w:p w14:paraId="62AA75B6" w14:textId="2D9FB1A9" w:rsidR="005B4AC5" w:rsidRPr="0019082C" w:rsidRDefault="006A6AC5" w:rsidP="005B4AC5">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w:t>
      </w:r>
      <w:r w:rsidR="005B4AC5" w:rsidRPr="0019082C">
        <w:rPr>
          <w:rFonts w:ascii="Times New Roman" w:hAnsi="Times New Roman" w:cs="Times New Roman"/>
          <w:b/>
          <w:lang w:val="en-US"/>
        </w:rPr>
        <w:t xml:space="preserve">.4 </w:t>
      </w:r>
      <w:r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AD n</w:t>
      </w:r>
      <w:r w:rsidR="005B4AC5" w:rsidRPr="0019082C">
        <w:rPr>
          <w:rFonts w:ascii="Times New Roman" w:hAnsi="Times New Roman" w:cs="Times New Roman"/>
          <w:b/>
          <w:lang w:val="en-US"/>
        </w:rPr>
        <w:t>europathology</w:t>
      </w:r>
    </w:p>
    <w:p w14:paraId="591E0537" w14:textId="6C11ED52" w:rsidR="00B25242" w:rsidRPr="0019082C" w:rsidRDefault="00D43126"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lastRenderedPageBreak/>
        <w:t xml:space="preserve">In </w:t>
      </w:r>
      <w:r w:rsidR="006D35BB" w:rsidRPr="0019082C">
        <w:rPr>
          <w:rFonts w:ascii="Times New Roman" w:hAnsi="Times New Roman" w:cs="Times New Roman"/>
          <w:lang w:val="en-US"/>
        </w:rPr>
        <w:t>CN+SCD</w:t>
      </w:r>
      <w:r w:rsidR="009A3C5A" w:rsidRPr="0019082C">
        <w:rPr>
          <w:rFonts w:ascii="Times New Roman" w:hAnsi="Times New Roman" w:cs="Times New Roman"/>
          <w:vertAlign w:val="subscript"/>
          <w:lang w:val="en-US"/>
        </w:rPr>
        <w:t>ADNI</w:t>
      </w:r>
      <w:r w:rsidR="005B4AC5" w:rsidRPr="0019082C">
        <w:rPr>
          <w:rFonts w:ascii="Times New Roman" w:hAnsi="Times New Roman" w:cs="Times New Roman"/>
          <w:lang w:val="en-US"/>
        </w:rPr>
        <w:t xml:space="preserve">, </w:t>
      </w:r>
      <w:r w:rsidRPr="0019082C">
        <w:rPr>
          <w:rFonts w:ascii="Times New Roman" w:hAnsi="Times New Roman" w:cs="Times New Roman"/>
          <w:lang w:val="en-US"/>
        </w:rPr>
        <w:t>higher MRI- and FDG-PET-derived BAG were both correlated with a decrease in CSF Aβ</w:t>
      </w:r>
      <w:r w:rsidRPr="0019082C">
        <w:rPr>
          <w:rFonts w:ascii="Times New Roman" w:hAnsi="Times New Roman" w:cs="Times New Roman"/>
          <w:vertAlign w:val="subscript"/>
          <w:lang w:val="en-US"/>
        </w:rPr>
        <w:t xml:space="preserve">1-42 </w:t>
      </w:r>
      <w:r w:rsidRPr="0019082C">
        <w:rPr>
          <w:rFonts w:ascii="Times New Roman" w:hAnsi="Times New Roman" w:cs="Times New Roman"/>
          <w:lang w:val="en-US"/>
        </w:rPr>
        <w:t>(</w:t>
      </w:r>
      <w:r w:rsidR="005B4E3C"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.012; rho</w:t>
      </w:r>
      <w:r w:rsidRPr="0019082C">
        <w:rPr>
          <w:rFonts w:ascii="Times New Roman" w:hAnsi="Times New Roman" w:cs="Times New Roman"/>
          <w:vertAlign w:val="subscript"/>
          <w:lang w:val="en-US"/>
        </w:rPr>
        <w:t>FDG-PET</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but none of the other </w:t>
      </w:r>
      <w:r w:rsidR="00153C5A" w:rsidRPr="0019082C">
        <w:rPr>
          <w:rFonts w:ascii="Times New Roman" w:hAnsi="Times New Roman" w:cs="Times New Roman"/>
          <w:lang w:val="en-US"/>
        </w:rPr>
        <w:t>neuro</w:t>
      </w:r>
      <w:r w:rsidRPr="0019082C">
        <w:rPr>
          <w:rFonts w:ascii="Times New Roman" w:hAnsi="Times New Roman" w:cs="Times New Roman"/>
          <w:lang w:val="en-US"/>
        </w:rPr>
        <w:t xml:space="preserve">pathological variables. </w:t>
      </w:r>
      <w:r w:rsidR="00B93EDF" w:rsidRPr="0019082C">
        <w:rPr>
          <w:rFonts w:ascii="Times New Roman" w:hAnsi="Times New Roman" w:cs="Times New Roman"/>
          <w:lang w:val="en-US"/>
        </w:rPr>
        <w:t>In MCI</w:t>
      </w:r>
      <w:r w:rsidR="009A3C5A" w:rsidRPr="0019082C">
        <w:rPr>
          <w:rFonts w:ascii="Times New Roman" w:hAnsi="Times New Roman" w:cs="Times New Roman"/>
          <w:vertAlign w:val="subscript"/>
          <w:lang w:val="en-US"/>
        </w:rPr>
        <w:t>ADNI</w:t>
      </w:r>
      <w:r w:rsidR="00B93EDF" w:rsidRPr="0019082C">
        <w:rPr>
          <w:rFonts w:ascii="Times New Roman" w:hAnsi="Times New Roman" w:cs="Times New Roman"/>
          <w:lang w:val="en-US"/>
        </w:rPr>
        <w:t xml:space="preserve">, higher MRI- and FDG-PET-derived BAG were associated with </w:t>
      </w:r>
      <w:r w:rsidRPr="0019082C">
        <w:rPr>
          <w:rFonts w:ascii="Times New Roman" w:hAnsi="Times New Roman" w:cs="Times New Roman"/>
          <w:lang w:val="en-US"/>
        </w:rPr>
        <w:t>enhanced</w:t>
      </w:r>
      <w:r w:rsidR="00B93EDF" w:rsidRPr="0019082C">
        <w:rPr>
          <w:rFonts w:ascii="Times New Roman" w:hAnsi="Times New Roman" w:cs="Times New Roman"/>
          <w:lang w:val="en-US"/>
        </w:rPr>
        <w:t xml:space="preserve"> amyloid accumulation, as reflected by significant negative correlations with CSF Aβ</w:t>
      </w:r>
      <w:r w:rsidR="00B93EDF" w:rsidRPr="0019082C">
        <w:rPr>
          <w:rFonts w:ascii="Times New Roman" w:hAnsi="Times New Roman" w:cs="Times New Roman"/>
          <w:vertAlign w:val="subscript"/>
          <w:lang w:val="en-US"/>
        </w:rPr>
        <w:t>1-42</w:t>
      </w:r>
      <w:r w:rsidR="00B93EDF"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r w:rsidR="00B93EDF" w:rsidRPr="0019082C">
        <w:rPr>
          <w:rFonts w:ascii="Times New Roman" w:hAnsi="Times New Roman" w:cs="Times New Roman"/>
          <w:lang w:val="en-US"/>
        </w:rPr>
        <w:t xml:space="preserve"> = -.232,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r w:rsidR="00B93EDF" w:rsidRPr="0019082C">
        <w:rPr>
          <w:rFonts w:ascii="Times New Roman" w:hAnsi="Times New Roman" w:cs="Times New Roman"/>
          <w:i/>
          <w:lang w:val="en-US"/>
        </w:rPr>
        <w:t xml:space="preserve"> &lt;</w:t>
      </w:r>
      <w:r w:rsidR="00B93EDF" w:rsidRPr="0019082C">
        <w:rPr>
          <w:rFonts w:ascii="Times New Roman" w:hAnsi="Times New Roman" w:cs="Times New Roman"/>
          <w:lang w:val="en-US"/>
        </w:rPr>
        <w:t>.0001; 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FDG-PET</w:t>
      </w:r>
      <w:r w:rsidR="00B93EDF" w:rsidRPr="0019082C">
        <w:rPr>
          <w:rFonts w:ascii="Times New Roman" w:hAnsi="Times New Roman" w:cs="Times New Roman"/>
          <w:lang w:val="en-US"/>
        </w:rPr>
        <w:t xml:space="preserve"> = -.144,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=.002)</w:t>
      </w:r>
      <w:r w:rsidR="00B93EDF" w:rsidRPr="0019082C">
        <w:rPr>
          <w:rFonts w:ascii="Times New Roman" w:hAnsi="Times New Roman" w:cs="Times New Roman"/>
          <w:lang w:val="en-US"/>
        </w:rPr>
        <w:t xml:space="preserve"> and (marginal) positive correlations with global AV45 (</w:t>
      </w:r>
      <w:r w:rsidR="005B4E3C" w:rsidRPr="0019082C">
        <w:rPr>
          <w:rFonts w:ascii="Times New Roman" w:hAnsi="Times New Roman" w:cs="Times New Roman"/>
          <w:lang w:val="en-US"/>
        </w:rPr>
        <w:t xml:space="preserve">not normally distributed; </w:t>
      </w:r>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w:t>
      </w:r>
      <w:r w:rsidR="00434C9D" w:rsidRPr="0019082C">
        <w:rPr>
          <w:rFonts w:ascii="Times New Roman" w:hAnsi="Times New Roman" w:cs="Times New Roman"/>
          <w:lang w:val="en-US"/>
        </w:rPr>
        <w:t>144</w:t>
      </w:r>
      <w:r w:rsidR="00B93EDF" w:rsidRPr="0019082C">
        <w:rPr>
          <w:rFonts w:ascii="Times New Roman" w:hAnsi="Times New Roman" w:cs="Times New Roman"/>
          <w:lang w:val="en-US"/>
        </w:rPr>
        <w:t xml:space="preserve">,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.00</w:t>
      </w:r>
      <w:r w:rsidR="00434C9D" w:rsidRPr="0019082C">
        <w:rPr>
          <w:rFonts w:ascii="Times New Roman" w:hAnsi="Times New Roman" w:cs="Times New Roman"/>
          <w:lang w:val="en-US"/>
        </w:rPr>
        <w:t>4</w:t>
      </w:r>
      <w:r w:rsidR="00B93EDF" w:rsidRPr="0019082C">
        <w:rPr>
          <w:rFonts w:ascii="Times New Roman" w:hAnsi="Times New Roman" w:cs="Times New Roman"/>
          <w:lang w:val="en-US"/>
        </w:rPr>
        <w:t>; 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FDG-PET</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.1</w:t>
      </w:r>
      <w:r w:rsidR="00434C9D" w:rsidRPr="0019082C">
        <w:rPr>
          <w:rFonts w:ascii="Times New Roman" w:hAnsi="Times New Roman" w:cs="Times New Roman"/>
          <w:lang w:val="en-US"/>
        </w:rPr>
        <w:t>10</w:t>
      </w:r>
      <w:r w:rsidR="00B93EDF" w:rsidRPr="0019082C">
        <w:rPr>
          <w:rFonts w:ascii="Times New Roman" w:hAnsi="Times New Roman" w:cs="Times New Roman"/>
          <w:lang w:val="en-US"/>
        </w:rPr>
        <w:t xml:space="preserve">,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 xml:space="preserve">.026). </w:t>
      </w:r>
      <w:r w:rsidRPr="0019082C">
        <w:rPr>
          <w:rFonts w:ascii="Times New Roman" w:hAnsi="Times New Roman" w:cs="Times New Roman"/>
          <w:lang w:val="en-US"/>
        </w:rPr>
        <w:t>Moreover, higher MRI-derived BAG was marginally associated with higher levels of CSF pTau</w:t>
      </w:r>
      <w:r w:rsidRPr="0019082C">
        <w:rPr>
          <w:rFonts w:ascii="Times New Roman" w:hAnsi="Times New Roman" w:cs="Times New Roman"/>
          <w:vertAlign w:val="subscript"/>
          <w:lang w:val="en-US"/>
        </w:rPr>
        <w:t>181</w:t>
      </w:r>
      <w:r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.093,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.048).</w:t>
      </w:r>
    </w:p>
    <w:p w14:paraId="6FBAE392" w14:textId="6459A628" w:rsidR="00B25242" w:rsidRPr="0019082C" w:rsidRDefault="00B328BF"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noProof/>
          <w:lang w:val="en-US"/>
        </w:rPr>
        <w:drawing>
          <wp:anchor distT="0" distB="0" distL="114300" distR="114300" simplePos="0" relativeHeight="251656704" behindDoc="1" locked="0" layoutInCell="1" allowOverlap="1" wp14:anchorId="4A3A62A2" wp14:editId="026944BB">
            <wp:simplePos x="0" y="0"/>
            <wp:positionH relativeFrom="margin">
              <wp:posOffset>-31750</wp:posOffset>
            </wp:positionH>
            <wp:positionV relativeFrom="paragraph">
              <wp:posOffset>331388</wp:posOffset>
            </wp:positionV>
            <wp:extent cx="3095625" cy="4524375"/>
            <wp:effectExtent l="0" t="0" r="9525" b="9525"/>
            <wp:wrapSquare wrapText="bothSides"/>
            <wp:docPr id="11" name="Grafik 11" descr="Figure4_CognitiveOutcome_C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4_CognitiveOutcome_CN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5625" cy="4524375"/>
                    </a:xfrm>
                    <a:prstGeom prst="rect">
                      <a:avLst/>
                    </a:prstGeom>
                    <a:noFill/>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5B4AC5" w:rsidRPr="0019082C">
        <w:rPr>
          <w:rFonts w:ascii="Times New Roman" w:hAnsi="Times New Roman" w:cs="Times New Roman"/>
          <w:b/>
          <w:lang w:val="en-US"/>
        </w:rPr>
        <w:t xml:space="preserve">.5 </w:t>
      </w:r>
      <w:r w:rsidR="006A6AC5"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1CC8A4F8" w14:textId="6B5D0AE3" w:rsidR="00D252D9" w:rsidRPr="0019082C" w:rsidRDefault="00B328BF" w:rsidP="0019082C">
      <w:pPr>
        <w:spacing w:line="480" w:lineRule="auto"/>
        <w:jc w:val="both"/>
        <w:rPr>
          <w:rFonts w:ascii="Times New Roman" w:hAnsi="Times New Roman" w:cs="Times New Roman"/>
          <w:lang w:val="en-US"/>
        </w:rPr>
      </w:pPr>
      <w:r w:rsidRPr="0019082C">
        <w:rPr>
          <w:rFonts w:ascii="Times New Roman" w:hAnsi="Times New Roman" w:cs="Times New Roman"/>
          <w:noProof/>
          <w:lang w:val="en-US"/>
        </w:rPr>
        <mc:AlternateContent>
          <mc:Choice Requires="wps">
            <w:drawing>
              <wp:anchor distT="0" distB="0" distL="114300" distR="114300" simplePos="0" relativeHeight="251657728" behindDoc="1" locked="0" layoutInCell="1" allowOverlap="1" wp14:anchorId="497A02FB" wp14:editId="7395592C">
                <wp:simplePos x="0" y="0"/>
                <wp:positionH relativeFrom="margin">
                  <wp:align>left</wp:align>
                </wp:positionH>
                <wp:positionV relativeFrom="paragraph">
                  <wp:posOffset>4659850</wp:posOffset>
                </wp:positionV>
                <wp:extent cx="3095625" cy="635"/>
                <wp:effectExtent l="0" t="0" r="9525" b="1905"/>
                <wp:wrapTight wrapText="bothSides">
                  <wp:wrapPolygon edited="0">
                    <wp:start x="0" y="0"/>
                    <wp:lineTo x="0" y="21344"/>
                    <wp:lineTo x="21534" y="21344"/>
                    <wp:lineTo x="2153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79FE800B" w14:textId="26B5D1B6" w:rsidR="00653EC0" w:rsidRDefault="00653EC0" w:rsidP="0019082C">
                            <w:pPr>
                              <w:pStyle w:val="KeinLeerraum"/>
                              <w:jc w:val="both"/>
                              <w:rPr>
                                <w:rFonts w:ascii="Times New Roman" w:hAnsi="Times New Roman" w:cs="Times New Roman"/>
                                <w:color w:val="000000" w:themeColor="text1"/>
                                <w:lang w:val="en-US"/>
                              </w:rPr>
                            </w:pPr>
                            <w:bookmarkStart w:id="5"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5"/>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653EC0" w:rsidRPr="0019082C" w:rsidRDefault="00653EC0" w:rsidP="0019082C">
                            <w:pPr>
                              <w:pStyle w:val="KeinLeerraum"/>
                              <w:jc w:val="both"/>
                              <w:rPr>
                                <w:rFonts w:ascii="Times New Roman" w:hAnsi="Times New Roman" w:cs="Times New Roman"/>
                                <w:color w:val="000000" w:themeColor="text1"/>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02FB" id="Textfeld 1" o:spid="_x0000_s1028" type="#_x0000_t202" style="position:absolute;left:0;text-align:left;margin-left:0;margin-top:366.9pt;width:243.75pt;height:.05pt;z-index:-251658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" stroked="f">
                <v:textbox style="mso-fit-shape-to-text:t" inset="0,0,0,0">
                  <w:txbxContent>
                    <w:p w14:paraId="79FE800B" w14:textId="26B5D1B6" w:rsidR="00653EC0" w:rsidRDefault="00653EC0" w:rsidP="0019082C">
                      <w:pPr>
                        <w:pStyle w:val="KeinLeerraum"/>
                        <w:jc w:val="both"/>
                        <w:rPr>
                          <w:rFonts w:ascii="Times New Roman" w:hAnsi="Times New Roman" w:cs="Times New Roman"/>
                          <w:color w:val="000000" w:themeColor="text1"/>
                          <w:lang w:val="en-US"/>
                        </w:rPr>
                      </w:pPr>
                      <w:bookmarkStart w:id="6"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6"/>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653EC0" w:rsidRPr="0019082C" w:rsidRDefault="00653EC0" w:rsidP="0019082C">
                      <w:pPr>
                        <w:pStyle w:val="KeinLeerraum"/>
                        <w:jc w:val="both"/>
                        <w:rPr>
                          <w:rFonts w:ascii="Times New Roman" w:hAnsi="Times New Roman" w:cs="Times New Roman"/>
                          <w:color w:val="000000" w:themeColor="text1"/>
                          <w:lang w:val="en-US"/>
                        </w:rPr>
                      </w:pPr>
                    </w:p>
                  </w:txbxContent>
                </v:textbox>
                <w10:wrap type="tight" anchorx="margin"/>
              </v:shape>
            </w:pict>
          </mc:Fallback>
        </mc:AlternateContent>
      </w:r>
      <w:r w:rsidR="006D35BB" w:rsidRPr="0019082C">
        <w:rPr>
          <w:rFonts w:ascii="Times New Roman" w:hAnsi="Times New Roman" w:cs="Times New Roman"/>
          <w:lang w:val="en-US"/>
        </w:rPr>
        <w:t>CN+SCD</w:t>
      </w:r>
      <w:r w:rsidR="00556B31" w:rsidRPr="0019082C">
        <w:rPr>
          <w:rFonts w:ascii="Times New Roman" w:hAnsi="Times New Roman" w:cs="Times New Roman"/>
          <w:vertAlign w:val="subscript"/>
          <w:lang w:val="en-US"/>
        </w:rPr>
        <w:t xml:space="preserve">ADNI </w:t>
      </w:r>
      <w:r w:rsidR="00556B31" w:rsidRPr="0019082C">
        <w:rPr>
          <w:rFonts w:ascii="Times New Roman" w:hAnsi="Times New Roman" w:cs="Times New Roman"/>
          <w:lang w:val="en-US"/>
        </w:rPr>
        <w:t>sample</w:t>
      </w:r>
      <w:r w:rsidR="00153C5A" w:rsidRPr="0019082C">
        <w:rPr>
          <w:rFonts w:ascii="Times New Roman" w:hAnsi="Times New Roman" w:cs="Times New Roman"/>
          <w:lang w:val="en-US"/>
        </w:rPr>
        <w:t xml:space="preserve"> 1 consisted of 30 decliners and 30 stables</w:t>
      </w:r>
      <w:r w:rsidR="00E272C8" w:rsidRPr="0019082C">
        <w:rPr>
          <w:rFonts w:ascii="Times New Roman" w:hAnsi="Times New Roman" w:cs="Times New Roman"/>
          <w:lang w:val="en-US"/>
        </w:rPr>
        <w:t xml:space="preserve">. </w:t>
      </w:r>
      <w:r>
        <w:rPr>
          <w:rFonts w:ascii="Times New Roman" w:hAnsi="Times New Roman" w:cs="Times New Roman"/>
          <w:lang w:val="en-US"/>
        </w:rPr>
        <w:t>H</w:t>
      </w:r>
      <w:r w:rsidR="00E272C8" w:rsidRPr="0019082C">
        <w:rPr>
          <w:rFonts w:ascii="Times New Roman" w:hAnsi="Times New Roman" w:cs="Times New Roman"/>
          <w:lang w:val="en-US"/>
        </w:rPr>
        <w:t>olding all other predictor variables constant, FDG-PET-derived BAG and APOE-ε4 carriership significantly predicted co</w:t>
      </w:r>
      <w:r w:rsidR="00291723" w:rsidRPr="0019082C">
        <w:rPr>
          <w:rFonts w:ascii="Times New Roman" w:hAnsi="Times New Roman" w:cs="Times New Roman"/>
          <w:lang w:val="en-US"/>
        </w:rPr>
        <w:t xml:space="preserve">gnitive outcome </w:t>
      </w:r>
      <w:r w:rsidR="00313878" w:rsidRPr="0019082C">
        <w:rPr>
          <w:rFonts w:ascii="Times New Roman" w:hAnsi="Times New Roman" w:cs="Times New Roman"/>
          <w:lang w:val="en-US"/>
        </w:rPr>
        <w:t>at year two follow-up</w:t>
      </w:r>
      <w:r w:rsidR="00291723" w:rsidRPr="0019082C">
        <w:rPr>
          <w:rFonts w:ascii="Times New Roman" w:hAnsi="Times New Roman" w:cs="Times New Roman"/>
          <w:lang w:val="en-US"/>
        </w:rPr>
        <w:t xml:space="preserve">. The odds of a </w:t>
      </w:r>
      <w:r w:rsidR="003D6E8A" w:rsidRPr="0019082C">
        <w:rPr>
          <w:rFonts w:ascii="Times New Roman" w:hAnsi="Times New Roman" w:cs="Times New Roman"/>
          <w:lang w:val="en-US"/>
        </w:rPr>
        <w:t xml:space="preserve">cognitive impairment </w:t>
      </w:r>
      <w:r w:rsidR="00291723" w:rsidRPr="0019082C">
        <w:rPr>
          <w:rFonts w:ascii="Times New Roman" w:hAnsi="Times New Roman" w:cs="Times New Roman"/>
          <w:lang w:val="en-US"/>
        </w:rPr>
        <w:t xml:space="preserve">diagnosis within two years were increased by 29% (95% CI [1.079, 1.604], </w:t>
      </w:r>
      <w:r w:rsidR="00291723" w:rsidRPr="0019082C">
        <w:rPr>
          <w:rFonts w:ascii="Times New Roman" w:hAnsi="Times New Roman" w:cs="Times New Roman"/>
          <w:i/>
          <w:lang w:val="en-US"/>
        </w:rPr>
        <w:t>p</w:t>
      </w:r>
      <w:r w:rsidR="00291723" w:rsidRPr="0019082C">
        <w:rPr>
          <w:rFonts w:ascii="Times New Roman" w:hAnsi="Times New Roman" w:cs="Times New Roman"/>
          <w:lang w:val="en-US"/>
        </w:rPr>
        <w:t xml:space="preserve"> = .010) for every FDG-PET-d</w:t>
      </w:r>
      <w:r w:rsidR="003F17B1" w:rsidRPr="0019082C">
        <w:rPr>
          <w:rFonts w:ascii="Times New Roman" w:hAnsi="Times New Roman" w:cs="Times New Roman"/>
          <w:lang w:val="en-US"/>
        </w:rPr>
        <w:t>erived BAG year</w:t>
      </w:r>
      <w:r w:rsidR="00153C5A" w:rsidRPr="0019082C">
        <w:rPr>
          <w:rFonts w:ascii="Times New Roman" w:hAnsi="Times New Roman" w:cs="Times New Roman"/>
          <w:lang w:val="en-US"/>
        </w:rPr>
        <w:t xml:space="preserve"> and </w:t>
      </w:r>
      <w:r w:rsidR="00434C9D" w:rsidRPr="0019082C">
        <w:rPr>
          <w:rFonts w:ascii="Times New Roman" w:hAnsi="Times New Roman" w:cs="Times New Roman"/>
          <w:lang w:val="en-US"/>
        </w:rPr>
        <w:t>by eight</w:t>
      </w:r>
      <w:r w:rsidR="003F17B1" w:rsidRPr="0019082C">
        <w:rPr>
          <w:rFonts w:ascii="Times New Roman" w:hAnsi="Times New Roman" w:cs="Times New Roman"/>
          <w:lang w:val="en-US"/>
        </w:rPr>
        <w:t>fold with a positive APOE-ε4 carriership status</w:t>
      </w:r>
      <w:r w:rsidR="00291723" w:rsidRPr="0019082C">
        <w:rPr>
          <w:rFonts w:ascii="Times New Roman" w:hAnsi="Times New Roman" w:cs="Times New Roman"/>
          <w:lang w:val="en-US"/>
        </w:rPr>
        <w:t xml:space="preserve"> (95% CI [1.496, 71.814], </w:t>
      </w:r>
      <w:r w:rsidR="00291723" w:rsidRPr="0019082C">
        <w:rPr>
          <w:rFonts w:ascii="Times New Roman" w:hAnsi="Times New Roman" w:cs="Times New Roman"/>
          <w:i/>
          <w:lang w:val="en-US"/>
        </w:rPr>
        <w:t>p</w:t>
      </w:r>
      <w:r w:rsidR="003F17B1" w:rsidRPr="0019082C">
        <w:rPr>
          <w:rFonts w:ascii="Times New Roman" w:hAnsi="Times New Roman" w:cs="Times New Roman"/>
          <w:lang w:val="en-US"/>
        </w:rPr>
        <w:t> = .028)</w:t>
      </w:r>
      <w:r w:rsidR="00291723" w:rsidRPr="0019082C">
        <w:rPr>
          <w:rFonts w:ascii="Times New Roman" w:hAnsi="Times New Roman" w:cs="Times New Roman"/>
          <w:lang w:val="en-US"/>
        </w:rPr>
        <w:t xml:space="preserve">. </w:t>
      </w:r>
      <w:r w:rsidR="001E7CB9" w:rsidRPr="0019082C">
        <w:rPr>
          <w:rFonts w:ascii="Times New Roman" w:hAnsi="Times New Roman" w:cs="Times New Roman"/>
          <w:lang w:val="en-US"/>
        </w:rPr>
        <w:t xml:space="preserve">To obtain a </w:t>
      </w:r>
      <w:r w:rsidR="00F854D6" w:rsidRPr="0019082C">
        <w:rPr>
          <w:rFonts w:ascii="Times New Roman" w:hAnsi="Times New Roman" w:cs="Times New Roman"/>
          <w:lang w:val="en-US"/>
        </w:rPr>
        <w:t>cutoff</w:t>
      </w:r>
      <w:r w:rsidR="001E7CB9" w:rsidRPr="0019082C">
        <w:rPr>
          <w:rFonts w:ascii="Times New Roman" w:hAnsi="Times New Roman" w:cs="Times New Roman"/>
          <w:lang w:val="en-US"/>
        </w:rPr>
        <w:t xml:space="preserve"> for </w:t>
      </w:r>
      <w:r w:rsidR="003D6E8A" w:rsidRPr="0019082C">
        <w:rPr>
          <w:rFonts w:ascii="Times New Roman" w:hAnsi="Times New Roman" w:cs="Times New Roman"/>
          <w:lang w:val="en-US"/>
        </w:rPr>
        <w:t>prognoses of cognitive impairment</w:t>
      </w:r>
      <w:r w:rsidR="001E7CB9" w:rsidRPr="0019082C">
        <w:rPr>
          <w:rFonts w:ascii="Times New Roman" w:hAnsi="Times New Roman" w:cs="Times New Roman"/>
          <w:lang w:val="en-US"/>
        </w:rPr>
        <w:t>, we fit</w:t>
      </w:r>
      <w:r w:rsidR="002F74B1" w:rsidRPr="0019082C">
        <w:rPr>
          <w:rFonts w:ascii="Times New Roman" w:hAnsi="Times New Roman" w:cs="Times New Roman"/>
          <w:lang w:val="en-US"/>
        </w:rPr>
        <w:t>ted</w:t>
      </w:r>
      <w:r w:rsidR="001E7CB9" w:rsidRPr="0019082C">
        <w:rPr>
          <w:rFonts w:ascii="Times New Roman" w:hAnsi="Times New Roman" w:cs="Times New Roman"/>
          <w:lang w:val="en-US"/>
        </w:rPr>
        <w:t xml:space="preserve"> a l</w:t>
      </w:r>
      <w:r w:rsidR="00BA0801" w:rsidRPr="0019082C">
        <w:rPr>
          <w:rFonts w:ascii="Times New Roman" w:hAnsi="Times New Roman" w:cs="Times New Roman"/>
          <w:lang w:val="en-US"/>
        </w:rPr>
        <w:t>ogistic regression model on cognitive outcome by BAG on FDG-PET</w:t>
      </w:r>
      <w:r w:rsidR="001E7CB9" w:rsidRPr="0019082C">
        <w:rPr>
          <w:rFonts w:ascii="Times New Roman" w:hAnsi="Times New Roman" w:cs="Times New Roman"/>
          <w:lang w:val="en-US"/>
        </w:rPr>
        <w:t xml:space="preserve">. The intersection of the curve with </w:t>
      </w:r>
      <w:r w:rsidR="00434C9D" w:rsidRPr="0019082C">
        <w:rPr>
          <w:rFonts w:ascii="Times New Roman" w:hAnsi="Times New Roman" w:cs="Times New Roman"/>
          <w:lang w:val="en-US"/>
        </w:rPr>
        <w:t xml:space="preserve">a </w:t>
      </w:r>
      <w:r w:rsidR="001E7CB9" w:rsidRPr="0019082C">
        <w:rPr>
          <w:rFonts w:ascii="Times New Roman" w:hAnsi="Times New Roman" w:cs="Times New Roman"/>
          <w:lang w:val="en-US"/>
        </w:rPr>
        <w:t>50% probability of receiv</w:t>
      </w:r>
      <w:r w:rsidR="007504E4" w:rsidRPr="0019082C">
        <w:rPr>
          <w:rFonts w:ascii="Times New Roman" w:hAnsi="Times New Roman" w:cs="Times New Roman"/>
          <w:lang w:val="en-US"/>
        </w:rPr>
        <w:t>ing such a diagnosis was at 0.85</w:t>
      </w:r>
      <w:r w:rsidR="001E7CB9" w:rsidRPr="0019082C">
        <w:rPr>
          <w:rFonts w:ascii="Times New Roman" w:hAnsi="Times New Roman" w:cs="Times New Roman"/>
          <w:lang w:val="en-US"/>
        </w:rPr>
        <w:t xml:space="preserve"> years FDG-PET BAG (</w:t>
      </w:r>
      <w:r w:rsidR="00F12A8B">
        <w:rPr>
          <w:rFonts w:ascii="Times New Roman" w:hAnsi="Times New Roman" w:cs="Times New Roman"/>
          <w:lang w:val="en-US"/>
        </w:rPr>
        <w:fldChar w:fldCharType="begin"/>
      </w:r>
      <w:r w:rsidR="00F12A8B">
        <w:rPr>
          <w:rFonts w:ascii="Times New Roman" w:hAnsi="Times New Roman" w:cs="Times New Roman"/>
          <w:lang w:val="en-US"/>
        </w:rPr>
        <w:instrText xml:space="preserve"> REF _Ref120814220 \h </w:instrText>
      </w:r>
      <w:r w:rsidR="00F12A8B">
        <w:rPr>
          <w:rFonts w:ascii="Times New Roman" w:hAnsi="Times New Roman" w:cs="Times New Roman"/>
          <w:lang w:val="en-US"/>
        </w:rPr>
      </w:r>
      <w:r w:rsidR="00F12A8B">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4</w:t>
      </w:r>
      <w:r w:rsidR="00F12A8B">
        <w:rPr>
          <w:rFonts w:ascii="Times New Roman" w:hAnsi="Times New Roman" w:cs="Times New Roman"/>
          <w:lang w:val="en-US"/>
        </w:rPr>
        <w:fldChar w:fldCharType="end"/>
      </w:r>
      <w:r w:rsidR="001E7CB9" w:rsidRPr="0019082C">
        <w:rPr>
          <w:rFonts w:ascii="Times New Roman" w:hAnsi="Times New Roman" w:cs="Times New Roman"/>
          <w:lang w:val="en-US"/>
        </w:rPr>
        <w:t>)</w:t>
      </w:r>
      <w:r w:rsidR="005B4E3C" w:rsidRPr="0019082C">
        <w:rPr>
          <w:rFonts w:ascii="Times New Roman" w:hAnsi="Times New Roman" w:cs="Times New Roman"/>
          <w:lang w:val="en-US"/>
        </w:rPr>
        <w:t xml:space="preserve">, i.e., </w:t>
      </w:r>
      <w:r w:rsidR="003D6E8A" w:rsidRPr="0019082C">
        <w:rPr>
          <w:rFonts w:ascii="Times New Roman" w:hAnsi="Times New Roman" w:cs="Times New Roman"/>
          <w:lang w:val="en-US"/>
        </w:rPr>
        <w:t>c</w:t>
      </w:r>
      <w:r w:rsidR="001E7CB9" w:rsidRPr="0019082C">
        <w:rPr>
          <w:rFonts w:ascii="Times New Roman" w:hAnsi="Times New Roman" w:cs="Times New Roman"/>
          <w:lang w:val="en-US"/>
        </w:rPr>
        <w:t>ognitively unimpaired individual</w:t>
      </w:r>
      <w:r w:rsidR="00803E4E" w:rsidRPr="0019082C">
        <w:rPr>
          <w:rFonts w:ascii="Times New Roman" w:hAnsi="Times New Roman" w:cs="Times New Roman"/>
          <w:lang w:val="en-US"/>
        </w:rPr>
        <w:t>s</w:t>
      </w:r>
      <w:r w:rsidR="00BA0801"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with a brain age </w:t>
      </w:r>
      <w:r w:rsidR="003D6E8A" w:rsidRPr="0019082C">
        <w:rPr>
          <w:rFonts w:ascii="Times New Roman" w:hAnsi="Times New Roman" w:cs="Times New Roman"/>
          <w:lang w:val="en-US"/>
        </w:rPr>
        <w:lastRenderedPageBreak/>
        <w:t>a</w:t>
      </w:r>
      <w:r w:rsidR="00BA0801" w:rsidRPr="0019082C">
        <w:rPr>
          <w:rFonts w:ascii="Times New Roman" w:hAnsi="Times New Roman" w:cs="Times New Roman"/>
          <w:lang w:val="en-US"/>
        </w:rPr>
        <w:t>dvanced by 0.85</w:t>
      </w:r>
      <w:r w:rsidR="003D6E8A" w:rsidRPr="0019082C">
        <w:rPr>
          <w:rFonts w:ascii="Times New Roman" w:hAnsi="Times New Roman" w:cs="Times New Roman"/>
          <w:lang w:val="en-US"/>
        </w:rPr>
        <w:t xml:space="preserve"> years ha</w:t>
      </w:r>
      <w:r w:rsidR="005B4E3C" w:rsidRPr="0019082C">
        <w:rPr>
          <w:rFonts w:ascii="Times New Roman" w:hAnsi="Times New Roman" w:cs="Times New Roman"/>
          <w:lang w:val="en-US"/>
        </w:rPr>
        <w:t>d</w:t>
      </w:r>
      <w:r w:rsidR="003D6E8A" w:rsidRPr="0019082C">
        <w:rPr>
          <w:rFonts w:ascii="Times New Roman" w:hAnsi="Times New Roman" w:cs="Times New Roman"/>
          <w:lang w:val="en-US"/>
        </w:rPr>
        <w:t xml:space="preserve"> an elevated risk of converting to cognitive impairment</w:t>
      </w:r>
      <w:r w:rsidR="001E7CB9"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2B768C"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2B768C"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CN+SCD</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sample 1 </w:t>
      </w:r>
      <w:r w:rsidR="002B768C"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2B768C" w:rsidRPr="0019082C">
        <w:rPr>
          <w:rFonts w:ascii="Times New Roman" w:hAnsi="Times New Roman" w:cs="Times New Roman"/>
          <w:lang w:val="en-US"/>
        </w:rPr>
        <w:t xml:space="preserve"> of 7</w:t>
      </w:r>
      <w:r w:rsidR="00BA0801" w:rsidRPr="0019082C">
        <w:rPr>
          <w:rFonts w:ascii="Times New Roman" w:hAnsi="Times New Roman" w:cs="Times New Roman"/>
          <w:lang w:val="en-US"/>
        </w:rPr>
        <w:t>0</w:t>
      </w:r>
      <w:r w:rsidR="006E3898" w:rsidRPr="0019082C">
        <w:rPr>
          <w:rFonts w:ascii="Times New Roman" w:hAnsi="Times New Roman" w:cs="Times New Roman"/>
          <w:lang w:val="en-US"/>
        </w:rPr>
        <w:t xml:space="preserve">% and a </w:t>
      </w:r>
      <w:r w:rsidR="00E6459E" w:rsidRPr="0019082C">
        <w:rPr>
          <w:rFonts w:ascii="Times New Roman" w:hAnsi="Times New Roman" w:cs="Times New Roman"/>
          <w:lang w:val="en-US"/>
        </w:rPr>
        <w:t>specificity</w:t>
      </w:r>
      <w:r w:rsidR="006E3898" w:rsidRPr="0019082C">
        <w:rPr>
          <w:rFonts w:ascii="Times New Roman" w:hAnsi="Times New Roman" w:cs="Times New Roman"/>
          <w:lang w:val="en-US"/>
        </w:rPr>
        <w:t xml:space="preserve"> of 6</w:t>
      </w:r>
      <w:r w:rsidR="002B768C" w:rsidRPr="0019082C">
        <w:rPr>
          <w:rFonts w:ascii="Times New Roman" w:hAnsi="Times New Roman" w:cs="Times New Roman"/>
          <w:lang w:val="en-US"/>
        </w:rPr>
        <w:t>7%</w:t>
      </w:r>
      <w:r w:rsidR="00E6459E" w:rsidRPr="0019082C">
        <w:rPr>
          <w:rFonts w:ascii="Times New Roman" w:hAnsi="Times New Roman" w:cs="Times New Roman"/>
          <w:lang w:val="en-US"/>
        </w:rPr>
        <w:t xml:space="preserve"> (positive predictive value </w:t>
      </w:r>
      <w:r w:rsidR="00E6459E" w:rsidRPr="0019082C">
        <w:rPr>
          <w:rFonts w:ascii="Times New Roman" w:hAnsi="Times New Roman" w:cs="Times New Roman"/>
          <w:i/>
          <w:lang w:val="en-US"/>
        </w:rPr>
        <w:t>PPV</w:t>
      </w:r>
      <w:r w:rsidR="00E6459E" w:rsidRPr="0019082C">
        <w:rPr>
          <w:rFonts w:ascii="Times New Roman" w:hAnsi="Times New Roman" w:cs="Times New Roman"/>
          <w:lang w:val="en-US"/>
        </w:rPr>
        <w:t xml:space="preserve"> = </w:t>
      </w:r>
      <w:r w:rsidR="006F7696" w:rsidRPr="0019082C">
        <w:rPr>
          <w:rFonts w:ascii="Times New Roman" w:hAnsi="Times New Roman" w:cs="Times New Roman"/>
          <w:lang w:val="en-US"/>
        </w:rPr>
        <w:t>68</w:t>
      </w:r>
      <w:r w:rsidR="00E6459E" w:rsidRPr="0019082C">
        <w:rPr>
          <w:rFonts w:ascii="Times New Roman" w:hAnsi="Times New Roman" w:cs="Times New Roman"/>
          <w:lang w:val="en-US"/>
        </w:rPr>
        <w:t xml:space="preserve">%, negative predictive value </w:t>
      </w:r>
      <w:r w:rsidR="00E6459E" w:rsidRPr="0019082C">
        <w:rPr>
          <w:rFonts w:ascii="Times New Roman" w:hAnsi="Times New Roman" w:cs="Times New Roman"/>
          <w:i/>
          <w:lang w:val="en-US"/>
        </w:rPr>
        <w:t>NPV</w:t>
      </w:r>
      <w:r w:rsidR="001D7548" w:rsidRPr="0019082C">
        <w:rPr>
          <w:rFonts w:ascii="Times New Roman" w:hAnsi="Times New Roman" w:cs="Times New Roman"/>
          <w:lang w:val="en-US"/>
        </w:rPr>
        <w:t xml:space="preserve"> =</w:t>
      </w:r>
      <w:r w:rsidR="0004208B" w:rsidRPr="0019082C">
        <w:rPr>
          <w:rFonts w:ascii="Times New Roman" w:hAnsi="Times New Roman" w:cs="Times New Roman"/>
          <w:lang w:val="en-US"/>
        </w:rPr>
        <w:t xml:space="preserve"> </w:t>
      </w:r>
      <w:r w:rsidR="006F7696" w:rsidRPr="0019082C">
        <w:rPr>
          <w:rFonts w:ascii="Times New Roman" w:hAnsi="Times New Roman" w:cs="Times New Roman"/>
          <w:lang w:val="en-US"/>
        </w:rPr>
        <w:t xml:space="preserve">69%). </w:t>
      </w:r>
      <w:r w:rsidR="005B4E3C" w:rsidRPr="0019082C">
        <w:rPr>
          <w:rFonts w:ascii="Times New Roman" w:hAnsi="Times New Roman" w:cs="Times New Roman"/>
          <w:lang w:val="en-US"/>
        </w:rPr>
        <w:t xml:space="preserve">We additionally </w:t>
      </w:r>
      <w:r w:rsidR="006F7696" w:rsidRPr="0019082C">
        <w:rPr>
          <w:rFonts w:ascii="Times New Roman" w:hAnsi="Times New Roman" w:cs="Times New Roman"/>
          <w:lang w:val="en-US"/>
        </w:rPr>
        <w:t xml:space="preserve">applied </w:t>
      </w:r>
      <w:r w:rsidR="005B4E3C" w:rsidRPr="0019082C">
        <w:rPr>
          <w:rFonts w:ascii="Times New Roman" w:hAnsi="Times New Roman" w:cs="Times New Roman"/>
          <w:lang w:val="en-US"/>
        </w:rPr>
        <w:t>the cutoff</w:t>
      </w:r>
      <w:r w:rsidR="006F7696" w:rsidRPr="0019082C">
        <w:rPr>
          <w:rFonts w:ascii="Times New Roman" w:hAnsi="Times New Roman" w:cs="Times New Roman"/>
          <w:lang w:val="en-US"/>
        </w:rPr>
        <w:t xml:space="preserve"> to the </w:t>
      </w:r>
      <w:r w:rsidR="00612EE8" w:rsidRPr="0019082C">
        <w:rPr>
          <w:rFonts w:ascii="Times New Roman" w:hAnsi="Times New Roman" w:cs="Times New Roman"/>
          <w:lang w:val="en-US"/>
        </w:rPr>
        <w:t>SCD</w:t>
      </w:r>
      <w:r w:rsidR="00434C9D" w:rsidRPr="0019082C">
        <w:rPr>
          <w:rFonts w:ascii="Times New Roman" w:hAnsi="Times New Roman" w:cs="Times New Roman"/>
          <w:vertAlign w:val="subscript"/>
          <w:lang w:val="en-US"/>
        </w:rPr>
        <w:t xml:space="preserve">DELCODE </w:t>
      </w:r>
      <w:r w:rsidR="00434C9D" w:rsidRPr="0019082C">
        <w:rPr>
          <w:rFonts w:ascii="Times New Roman" w:hAnsi="Times New Roman" w:cs="Times New Roman"/>
          <w:lang w:val="en-US"/>
        </w:rPr>
        <w:t xml:space="preserve">cohort </w:t>
      </w:r>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decliners</w:t>
      </w:r>
      <w:r w:rsidR="003D6E8A" w:rsidRPr="0019082C">
        <w:rPr>
          <w:rFonts w:ascii="Times New Roman" w:hAnsi="Times New Roman" w:cs="Times New Roman"/>
          <w:lang w:val="en-US"/>
        </w:rPr>
        <w:t>= 8, n</w:t>
      </w:r>
      <w:r w:rsidR="003D6E8A" w:rsidRPr="0019082C">
        <w:rPr>
          <w:rFonts w:ascii="Times New Roman" w:hAnsi="Times New Roman" w:cs="Times New Roman"/>
          <w:vertAlign w:val="subscript"/>
          <w:lang w:val="en-US"/>
        </w:rPr>
        <w:t xml:space="preserve">stables </w:t>
      </w:r>
      <w:r w:rsidR="003D6E8A" w:rsidRPr="0019082C">
        <w:rPr>
          <w:rFonts w:ascii="Times New Roman" w:hAnsi="Times New Roman" w:cs="Times New Roman"/>
          <w:lang w:val="en-US"/>
        </w:rPr>
        <w:t xml:space="preserve">= </w:t>
      </w:r>
      <w:r w:rsidR="007504E4" w:rsidRPr="0019082C">
        <w:rPr>
          <w:rFonts w:ascii="Times New Roman" w:hAnsi="Times New Roman" w:cs="Times New Roman"/>
          <w:lang w:val="en-US"/>
        </w:rPr>
        <w:t>80</w:t>
      </w:r>
      <w:r w:rsidR="00D252D9" w:rsidRPr="0019082C">
        <w:rPr>
          <w:rFonts w:ascii="Times New Roman" w:hAnsi="Times New Roman" w:cs="Times New Roman"/>
          <w:lang w:val="en-US"/>
        </w:rPr>
        <w:t>), where w</w:t>
      </w:r>
      <w:r w:rsidR="006E3898" w:rsidRPr="0019082C">
        <w:rPr>
          <w:rFonts w:ascii="Times New Roman" w:hAnsi="Times New Roman" w:cs="Times New Roman"/>
          <w:lang w:val="en-US"/>
        </w:rPr>
        <w:t>e obtained a s</w:t>
      </w:r>
      <w:r w:rsidR="006F7696"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88</w:t>
      </w:r>
      <w:r w:rsidR="00D252D9" w:rsidRPr="0019082C">
        <w:rPr>
          <w:rFonts w:ascii="Times New Roman" w:hAnsi="Times New Roman" w:cs="Times New Roman"/>
          <w:lang w:val="en-US"/>
        </w:rPr>
        <w:t>% and a s</w:t>
      </w:r>
      <w:r w:rsidR="006F7696" w:rsidRPr="0019082C">
        <w:rPr>
          <w:rFonts w:ascii="Times New Roman" w:hAnsi="Times New Roman" w:cs="Times New Roman"/>
          <w:lang w:val="en-US"/>
        </w:rPr>
        <w:t>pecificity</w:t>
      </w:r>
      <w:r w:rsidR="00D252D9" w:rsidRPr="0019082C">
        <w:rPr>
          <w:rFonts w:ascii="Times New Roman" w:hAnsi="Times New Roman" w:cs="Times New Roman"/>
          <w:lang w:val="en-US"/>
        </w:rPr>
        <w:t xml:space="preserve"> of 3</w:t>
      </w:r>
      <w:r w:rsidR="006E3898" w:rsidRPr="0019082C">
        <w:rPr>
          <w:rFonts w:ascii="Times New Roman" w:hAnsi="Times New Roman" w:cs="Times New Roman"/>
          <w:lang w:val="en-US"/>
        </w:rPr>
        <w:t>4</w:t>
      </w:r>
      <w:r w:rsidR="00D252D9" w:rsidRPr="0019082C">
        <w:rPr>
          <w:rFonts w:ascii="Times New Roman" w:hAnsi="Times New Roman" w:cs="Times New Roman"/>
          <w:lang w:val="en-US"/>
        </w:rPr>
        <w:t>%</w:t>
      </w:r>
      <w:r w:rsidR="00E6459E" w:rsidRPr="0019082C">
        <w:rPr>
          <w:rFonts w:ascii="Times New Roman" w:hAnsi="Times New Roman" w:cs="Times New Roman"/>
          <w:lang w:val="en-US"/>
        </w:rPr>
        <w:t xml:space="preserve"> (PPV = 13%, NPV = 96%)</w:t>
      </w:r>
      <w:r w:rsidR="00D252D9" w:rsidRPr="0019082C">
        <w:rPr>
          <w:rFonts w:ascii="Times New Roman" w:hAnsi="Times New Roman" w:cs="Times New Roman"/>
          <w:lang w:val="en-US"/>
        </w:rPr>
        <w:t xml:space="preserve">. </w:t>
      </w:r>
    </w:p>
    <w:p w14:paraId="5CCA745A" w14:textId="31D268E2" w:rsidR="0046416A" w:rsidRDefault="00676756" w:rsidP="0046416A">
      <w:pPr>
        <w:pStyle w:val="KeinLeerraum"/>
        <w:spacing w:line="480" w:lineRule="auto"/>
        <w:ind w:firstLine="708"/>
        <w:jc w:val="both"/>
        <w:rPr>
          <w:rFonts w:ascii="Times New Roman" w:hAnsi="Times New Roman" w:cs="Times New Roman"/>
          <w:lang w:val="en-US"/>
        </w:rPr>
      </w:pPr>
      <w:r>
        <w:rPr>
          <w:rFonts w:ascii="Times New Roman" w:hAnsi="Times New Roman" w:cs="Times New Roman"/>
          <w:noProof/>
        </w:rPr>
        <w:pict w14:anchorId="696C70D5">
          <v:shape id="_x0000_s1033" type="#_x0000_t75" style="position:absolute;left:0;text-align:left;margin-left:207.85pt;margin-top:84.3pt;width:242.9pt;height:344.35pt;z-index:-251656704" wrapcoords="-67 0 -67 21553 21600 21553 21600 0 -67 0">
            <v:imagedata r:id="rId16" o:title="Figure5_CognitiveOutcome_MCI"/>
            <w10:wrap type="tight"/>
          </v:shape>
        </w:pict>
      </w:r>
      <w:r w:rsidR="006E2D0B" w:rsidRPr="0019082C">
        <w:rPr>
          <w:rFonts w:ascii="Times New Roman" w:hAnsi="Times New Roman" w:cs="Times New Roman"/>
          <w:lang w:val="en-US"/>
        </w:rPr>
        <w:t xml:space="preserve"> MCI</w:t>
      </w:r>
      <w:r w:rsidR="00940F9C" w:rsidRPr="0019082C">
        <w:rPr>
          <w:rFonts w:ascii="Times New Roman" w:hAnsi="Times New Roman" w:cs="Times New Roman"/>
          <w:vertAlign w:val="subscript"/>
          <w:lang w:val="en-US"/>
        </w:rPr>
        <w:t>ADNI</w:t>
      </w:r>
      <w:r w:rsidR="006E2D0B" w:rsidRPr="0019082C">
        <w:rPr>
          <w:rFonts w:ascii="Times New Roman" w:hAnsi="Times New Roman" w:cs="Times New Roman"/>
          <w:lang w:val="en-US"/>
        </w:rPr>
        <w:t xml:space="preserve"> </w:t>
      </w:r>
      <w:r w:rsidR="007C2873" w:rsidRPr="0019082C">
        <w:rPr>
          <w:rFonts w:ascii="Times New Roman" w:hAnsi="Times New Roman" w:cs="Times New Roman"/>
          <w:lang w:val="en-US"/>
        </w:rPr>
        <w:t>sample 1 consisted of 113 decliners and 113 stables</w:t>
      </w:r>
      <w:r w:rsidR="00803E4E" w:rsidRPr="0019082C">
        <w:rPr>
          <w:rFonts w:ascii="Times New Roman" w:hAnsi="Times New Roman" w:cs="Times New Roman"/>
          <w:lang w:val="en-US"/>
        </w:rPr>
        <w:t xml:space="preserve">. Holding all other predictor variables constant, </w:t>
      </w:r>
      <w:r w:rsidR="00AB0BF7" w:rsidRPr="0019082C">
        <w:rPr>
          <w:rFonts w:ascii="Times New Roman" w:hAnsi="Times New Roman" w:cs="Times New Roman"/>
          <w:lang w:val="en-US"/>
        </w:rPr>
        <w:t xml:space="preserve">elevated </w:t>
      </w:r>
      <w:r w:rsidR="00803E4E" w:rsidRPr="0019082C">
        <w:rPr>
          <w:rFonts w:ascii="Times New Roman" w:hAnsi="Times New Roman" w:cs="Times New Roman"/>
          <w:lang w:val="en-US"/>
        </w:rPr>
        <w:t>MRI-derived BAG</w:t>
      </w:r>
      <w:r w:rsidR="007C2873" w:rsidRPr="0019082C">
        <w:rPr>
          <w:rFonts w:ascii="Times New Roman" w:hAnsi="Times New Roman" w:cs="Times New Roman"/>
          <w:lang w:val="en-US"/>
        </w:rPr>
        <w:t xml:space="preserve"> (OR=1.52, 95% CI [1.304, 1.788])</w:t>
      </w:r>
      <w:r w:rsidR="00803E4E" w:rsidRPr="0019082C">
        <w:rPr>
          <w:rFonts w:ascii="Times New Roman" w:hAnsi="Times New Roman" w:cs="Times New Roman"/>
          <w:lang w:val="en-US"/>
        </w:rPr>
        <w:t>, a positive amyloid status in CSF</w:t>
      </w:r>
      <w:r w:rsidR="007C2873" w:rsidRPr="0019082C">
        <w:rPr>
          <w:rFonts w:ascii="Times New Roman" w:hAnsi="Times New Roman" w:cs="Times New Roman"/>
          <w:lang w:val="en-US"/>
        </w:rPr>
        <w:t xml:space="preserve"> (OR=4.11, 95% CI [1.632, 11.255])</w:t>
      </w:r>
      <w:r w:rsidR="00803E4E" w:rsidRPr="0019082C">
        <w:rPr>
          <w:rFonts w:ascii="Times New Roman" w:hAnsi="Times New Roman" w:cs="Times New Roman"/>
          <w:lang w:val="en-US"/>
        </w:rPr>
        <w:t xml:space="preserve"> and APOE-ε4 carriership </w:t>
      </w:r>
      <w:r w:rsidR="007C2873" w:rsidRPr="0019082C">
        <w:rPr>
          <w:rFonts w:ascii="Times New Roman" w:hAnsi="Times New Roman" w:cs="Times New Roman"/>
          <w:lang w:val="en-US"/>
        </w:rPr>
        <w:t xml:space="preserve">(OR=3.03, 95% CI [1.495, 6.254]) </w:t>
      </w:r>
      <w:r w:rsidR="00803E4E" w:rsidRPr="0019082C">
        <w:rPr>
          <w:rFonts w:ascii="Times New Roman" w:hAnsi="Times New Roman" w:cs="Times New Roman"/>
          <w:lang w:val="en-US"/>
        </w:rPr>
        <w:t xml:space="preserve">significantly predicted </w:t>
      </w:r>
      <w:r w:rsidR="0046416A">
        <w:rPr>
          <w:rFonts w:ascii="Times New Roman" w:hAnsi="Times New Roman" w:cs="Times New Roman"/>
          <w:lang w:val="en-US"/>
        </w:rPr>
        <w:t xml:space="preserve">a dementia diagnosis at year-two follow up. </w:t>
      </w:r>
      <w:r w:rsidR="00803E4E" w:rsidRPr="0019082C">
        <w:rPr>
          <w:rFonts w:ascii="Times New Roman" w:hAnsi="Times New Roman" w:cs="Times New Roman"/>
          <w:lang w:val="en-US"/>
        </w:rPr>
        <w:t xml:space="preserve">The intersection of the curve with </w:t>
      </w:r>
      <w:r w:rsidR="00F52A64" w:rsidRPr="0019082C">
        <w:rPr>
          <w:rFonts w:ascii="Times New Roman" w:hAnsi="Times New Roman" w:cs="Times New Roman"/>
          <w:lang w:val="en-US"/>
        </w:rPr>
        <w:t xml:space="preserve">a </w:t>
      </w:r>
      <w:r w:rsidR="00803E4E" w:rsidRPr="0019082C">
        <w:rPr>
          <w:rFonts w:ascii="Times New Roman" w:hAnsi="Times New Roman" w:cs="Times New Roman"/>
          <w:lang w:val="en-US"/>
        </w:rPr>
        <w:t>50% probability of receiv</w:t>
      </w:r>
      <w:r w:rsidR="008B6214" w:rsidRPr="0019082C">
        <w:rPr>
          <w:rFonts w:ascii="Times New Roman" w:hAnsi="Times New Roman" w:cs="Times New Roman"/>
          <w:lang w:val="en-US"/>
        </w:rPr>
        <w:t xml:space="preserve">ing a diagnosis </w:t>
      </w:r>
      <w:r w:rsidR="008C24D9" w:rsidRPr="0019082C">
        <w:rPr>
          <w:rFonts w:ascii="Times New Roman" w:hAnsi="Times New Roman" w:cs="Times New Roman"/>
          <w:lang w:val="en-US"/>
        </w:rPr>
        <w:t xml:space="preserve">of dementia within two years </w:t>
      </w:r>
      <w:r w:rsidR="008B6214" w:rsidRPr="0019082C">
        <w:rPr>
          <w:rFonts w:ascii="Times New Roman" w:hAnsi="Times New Roman" w:cs="Times New Roman"/>
          <w:lang w:val="en-US"/>
        </w:rPr>
        <w:t>was at 2.14</w:t>
      </w:r>
      <w:r w:rsidR="00803E4E" w:rsidRPr="0019082C">
        <w:rPr>
          <w:rFonts w:ascii="Times New Roman" w:hAnsi="Times New Roman" w:cs="Times New Roman"/>
          <w:lang w:val="en-US"/>
        </w:rPr>
        <w:t xml:space="preserve"> years </w:t>
      </w:r>
      <w:r w:rsidR="00195BB3" w:rsidRPr="0019082C">
        <w:rPr>
          <w:rFonts w:ascii="Times New Roman" w:hAnsi="Times New Roman" w:cs="Times New Roman"/>
          <w:lang w:val="en-US"/>
        </w:rPr>
        <w:t xml:space="preserve">of </w:t>
      </w:r>
      <w:r w:rsidR="00803E4E" w:rsidRPr="0019082C">
        <w:rPr>
          <w:rFonts w:ascii="Times New Roman" w:hAnsi="Times New Roman" w:cs="Times New Roman"/>
          <w:lang w:val="en-US"/>
        </w:rPr>
        <w:t>MRI BAG (</w:t>
      </w:r>
      <w:r w:rsidR="007D2A1F" w:rsidRPr="0019082C">
        <w:rPr>
          <w:rFonts w:ascii="Times New Roman" w:hAnsi="Times New Roman" w:cs="Times New Roman"/>
          <w:lang w:val="en-US"/>
        </w:rPr>
        <w:fldChar w:fldCharType="begin"/>
      </w:r>
      <w:r w:rsidR="007D2A1F" w:rsidRPr="0019082C">
        <w:rPr>
          <w:rFonts w:ascii="Times New Roman" w:hAnsi="Times New Roman" w:cs="Times New Roman"/>
          <w:lang w:val="en-US"/>
        </w:rPr>
        <w:instrText xml:space="preserve"> REF _Ref120700284 \h </w:instrText>
      </w:r>
      <w:r w:rsidR="0019082C">
        <w:rPr>
          <w:rFonts w:ascii="Times New Roman" w:hAnsi="Times New Roman" w:cs="Times New Roman"/>
          <w:lang w:val="en-US"/>
        </w:rPr>
        <w:instrText xml:space="preserve"> \* MERGEFORMAT </w:instrText>
      </w:r>
      <w:r w:rsidR="007D2A1F" w:rsidRPr="0019082C">
        <w:rPr>
          <w:rFonts w:ascii="Times New Roman" w:hAnsi="Times New Roman" w:cs="Times New Roman"/>
          <w:lang w:val="en-US"/>
        </w:rPr>
      </w:r>
      <w:r w:rsidR="007D2A1F" w:rsidRPr="0019082C">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5</w:t>
      </w:r>
      <w:r w:rsidR="007D2A1F" w:rsidRPr="0019082C">
        <w:rPr>
          <w:rFonts w:ascii="Times New Roman" w:hAnsi="Times New Roman" w:cs="Times New Roman"/>
          <w:lang w:val="en-US"/>
        </w:rPr>
        <w:fldChar w:fldCharType="end"/>
      </w:r>
      <w:r w:rsidR="00803E4E"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164EEB"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6E3898"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MCI</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subsample </w:t>
      </w:r>
      <w:r w:rsidR="006E3898"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7</w:t>
      </w:r>
      <w:r w:rsidR="00E6459E" w:rsidRPr="0019082C">
        <w:rPr>
          <w:rFonts w:ascii="Times New Roman" w:hAnsi="Times New Roman" w:cs="Times New Roman"/>
          <w:lang w:val="en-US"/>
        </w:rPr>
        <w:t>3</w:t>
      </w:r>
      <w:r w:rsidR="00164EEB" w:rsidRPr="0019082C">
        <w:rPr>
          <w:rFonts w:ascii="Times New Roman" w:hAnsi="Times New Roman" w:cs="Times New Roman"/>
          <w:lang w:val="en-US"/>
        </w:rPr>
        <w:t>% and a s</w:t>
      </w:r>
      <w:r w:rsidR="00E6459E" w:rsidRPr="0019082C">
        <w:rPr>
          <w:rFonts w:ascii="Times New Roman" w:hAnsi="Times New Roman" w:cs="Times New Roman"/>
          <w:lang w:val="en-US"/>
        </w:rPr>
        <w:t>pecificity</w:t>
      </w:r>
      <w:r w:rsidR="00164EEB" w:rsidRPr="0019082C">
        <w:rPr>
          <w:rFonts w:ascii="Times New Roman" w:hAnsi="Times New Roman" w:cs="Times New Roman"/>
          <w:lang w:val="en-US"/>
        </w:rPr>
        <w:t xml:space="preserve"> of </w:t>
      </w:r>
      <w:r w:rsidR="006E3898" w:rsidRPr="0019082C">
        <w:rPr>
          <w:rFonts w:ascii="Times New Roman" w:hAnsi="Times New Roman" w:cs="Times New Roman"/>
          <w:lang w:val="en-US"/>
        </w:rPr>
        <w:t>7</w:t>
      </w:r>
      <w:r w:rsidR="00E6459E" w:rsidRPr="0019082C">
        <w:rPr>
          <w:rFonts w:ascii="Times New Roman" w:hAnsi="Times New Roman" w:cs="Times New Roman"/>
          <w:lang w:val="en-US"/>
        </w:rPr>
        <w:t>2</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72%, NPV = 73%)</w:t>
      </w:r>
      <w:r w:rsidR="00164EEB" w:rsidRPr="0019082C">
        <w:rPr>
          <w:rFonts w:ascii="Times New Roman" w:hAnsi="Times New Roman" w:cs="Times New Roman"/>
          <w:lang w:val="en-US"/>
        </w:rPr>
        <w:t>. In the MCI</w:t>
      </w:r>
      <w:r w:rsidR="00164EEB" w:rsidRPr="0019082C">
        <w:rPr>
          <w:rFonts w:ascii="Times New Roman" w:hAnsi="Times New Roman" w:cs="Times New Roman"/>
          <w:vertAlign w:val="subscript"/>
          <w:lang w:val="en-US"/>
        </w:rPr>
        <w:t xml:space="preserve">DELCODE </w:t>
      </w:r>
      <w:r w:rsidR="00164EEB" w:rsidRPr="0019082C">
        <w:rPr>
          <w:rFonts w:ascii="Times New Roman" w:hAnsi="Times New Roman" w:cs="Times New Roman"/>
          <w:lang w:val="en-US"/>
        </w:rPr>
        <w:t>sample (n</w:t>
      </w:r>
      <w:r w:rsidR="00164EEB" w:rsidRPr="0019082C">
        <w:rPr>
          <w:rFonts w:ascii="Times New Roman" w:hAnsi="Times New Roman" w:cs="Times New Roman"/>
          <w:vertAlign w:val="subscript"/>
          <w:lang w:val="en-US"/>
        </w:rPr>
        <w:t xml:space="preserve">stables </w:t>
      </w:r>
      <w:r w:rsidR="00164EEB" w:rsidRPr="0019082C">
        <w:rPr>
          <w:rFonts w:ascii="Times New Roman" w:hAnsi="Times New Roman" w:cs="Times New Roman"/>
          <w:lang w:val="en-US"/>
        </w:rPr>
        <w:t>= 41, n</w:t>
      </w:r>
      <w:r w:rsidR="00164EEB" w:rsidRPr="0019082C">
        <w:rPr>
          <w:rFonts w:ascii="Times New Roman" w:hAnsi="Times New Roman" w:cs="Times New Roman"/>
          <w:vertAlign w:val="subscript"/>
          <w:lang w:val="en-US"/>
        </w:rPr>
        <w:t>decliners</w:t>
      </w:r>
      <w:r w:rsidR="00164EEB" w:rsidRPr="0019082C">
        <w:rPr>
          <w:rFonts w:ascii="Times New Roman" w:hAnsi="Times New Roman" w:cs="Times New Roman"/>
          <w:lang w:val="en-US"/>
        </w:rPr>
        <w:t xml:space="preserve"> = 28), the </w:t>
      </w:r>
      <w:r w:rsidR="00F854D6" w:rsidRPr="0019082C">
        <w:rPr>
          <w:rFonts w:ascii="Times New Roman" w:hAnsi="Times New Roman" w:cs="Times New Roman"/>
          <w:lang w:val="en-US"/>
        </w:rPr>
        <w:t>cutoff</w:t>
      </w:r>
      <w:r w:rsidR="00164EEB" w:rsidRPr="0019082C">
        <w:rPr>
          <w:rFonts w:ascii="Times New Roman" w:hAnsi="Times New Roman" w:cs="Times New Roman"/>
          <w:lang w:val="en-US"/>
        </w:rPr>
        <w:t xml:space="preserve"> had a </w:t>
      </w:r>
      <w:r w:rsidR="006E3898" w:rsidRPr="0019082C">
        <w:rPr>
          <w:rFonts w:ascii="Times New Roman" w:hAnsi="Times New Roman" w:cs="Times New Roman"/>
          <w:lang w:val="en-US"/>
        </w:rPr>
        <w:t>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68% and a s</w:t>
      </w:r>
      <w:r w:rsidR="00E6459E" w:rsidRPr="0019082C">
        <w:rPr>
          <w:rFonts w:ascii="Times New Roman" w:hAnsi="Times New Roman" w:cs="Times New Roman"/>
          <w:lang w:val="en-US"/>
        </w:rPr>
        <w:t>pecificity</w:t>
      </w:r>
      <w:r w:rsidR="006E3898" w:rsidRPr="0019082C">
        <w:rPr>
          <w:rFonts w:ascii="Times New Roman" w:hAnsi="Times New Roman" w:cs="Times New Roman"/>
          <w:lang w:val="en-US"/>
        </w:rPr>
        <w:t xml:space="preserve"> of 73</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63%, NPV = 79%)</w:t>
      </w:r>
      <w:r w:rsidR="00164EEB" w:rsidRPr="0019082C">
        <w:rPr>
          <w:rFonts w:ascii="Times New Roman" w:hAnsi="Times New Roman" w:cs="Times New Roman"/>
          <w:lang w:val="en-US"/>
        </w:rPr>
        <w:t xml:space="preserve">. </w:t>
      </w:r>
    </w:p>
    <w:p w14:paraId="1533ABD6" w14:textId="585E20E7" w:rsidR="002B1B6A" w:rsidRPr="0019082C" w:rsidRDefault="0046416A" w:rsidP="0046416A">
      <w:pPr>
        <w:pStyle w:val="KeinLeerraum"/>
        <w:spacing w:line="480" w:lineRule="auto"/>
        <w:ind w:firstLine="708"/>
        <w:jc w:val="both"/>
        <w:rPr>
          <w:rFonts w:ascii="Times New Roman" w:hAnsi="Times New Roman" w:cs="Times New Roman"/>
          <w:b/>
          <w:lang w:val="en-US"/>
        </w:rPr>
      </w:pPr>
      <w:r w:rsidRPr="0019082C">
        <w:rPr>
          <w:rFonts w:ascii="Times New Roman" w:hAnsi="Times New Roman" w:cs="Times New Roman"/>
          <w:noProof/>
          <w:lang w:val="en-US"/>
        </w:rPr>
        <mc:AlternateContent>
          <mc:Choice Requires="wps">
            <w:drawing>
              <wp:anchor distT="0" distB="0" distL="114300" distR="114300" simplePos="0" relativeHeight="251658752" behindDoc="1" locked="0" layoutInCell="1" allowOverlap="1" wp14:anchorId="21987E06" wp14:editId="4E34B06B">
                <wp:simplePos x="0" y="0"/>
                <wp:positionH relativeFrom="margin">
                  <wp:posOffset>2669540</wp:posOffset>
                </wp:positionH>
                <wp:positionV relativeFrom="paragraph">
                  <wp:posOffset>4445</wp:posOffset>
                </wp:positionV>
                <wp:extent cx="3077845" cy="635"/>
                <wp:effectExtent l="0" t="0" r="8255" b="1905"/>
                <wp:wrapTight wrapText="bothSides">
                  <wp:wrapPolygon edited="0">
                    <wp:start x="0" y="0"/>
                    <wp:lineTo x="0" y="21344"/>
                    <wp:lineTo x="21524" y="21344"/>
                    <wp:lineTo x="21524"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14:paraId="004C47D9" w14:textId="3AB5A1FE" w:rsidR="00653EC0" w:rsidRPr="00256145" w:rsidRDefault="00653EC0" w:rsidP="003702DF">
                            <w:pPr>
                              <w:pStyle w:val="KeinLeerraum"/>
                              <w:jc w:val="both"/>
                              <w:rPr>
                                <w:noProof/>
                                <w:lang w:val="en-US"/>
                              </w:rPr>
                            </w:pPr>
                            <w:bookmarkStart w:id="7" w:name="_Ref120700284"/>
                            <w:bookmarkStart w:id="8"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7"/>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87E06" id="Textfeld 13" o:spid="_x0000_s1029" type="#_x0000_t202" style="position:absolute;left:0;text-align:left;margin-left:210.2pt;margin-top:.35pt;width:242.35pt;height:.05pt;z-index:-25165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" stroked="f">
                <v:textbox style="mso-fit-shape-to-text:t" inset="0,0,0,0">
                  <w:txbxContent>
                    <w:p w14:paraId="004C47D9" w14:textId="3AB5A1FE" w:rsidR="00653EC0" w:rsidRPr="00256145" w:rsidRDefault="00653EC0" w:rsidP="003702DF">
                      <w:pPr>
                        <w:pStyle w:val="KeinLeerraum"/>
                        <w:jc w:val="both"/>
                        <w:rPr>
                          <w:noProof/>
                          <w:lang w:val="en-US"/>
                        </w:rPr>
                      </w:pPr>
                      <w:bookmarkStart w:id="9" w:name="_Ref120700284"/>
                      <w:bookmarkStart w:id="10"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9"/>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0"/>
                    </w:p>
                  </w:txbxContent>
                </v:textbox>
                <w10:wrap type="tight" anchorx="margin"/>
              </v:shape>
            </w:pict>
          </mc:Fallback>
        </mc:AlternateContent>
      </w:r>
      <w:r w:rsidR="00590C6C" w:rsidRPr="0019082C">
        <w:rPr>
          <w:rFonts w:ascii="Times New Roman" w:hAnsi="Times New Roman" w:cs="Times New Roman"/>
          <w:lang w:val="en-US"/>
        </w:rPr>
        <w:t>Analyses excluding subjects without information on amyloid status (sample 2) in both, CN+SCD</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(n=48) and MCI</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(n=186) yielded results consistent with those obtained with sample 1 (see SM section 2c).</w:t>
      </w:r>
      <w:r w:rsidR="00D252D9" w:rsidRPr="0019082C">
        <w:rPr>
          <w:rFonts w:ascii="Times New Roman" w:hAnsi="Times New Roman" w:cs="Times New Roman"/>
          <w:lang w:val="en-US"/>
        </w:rPr>
        <w:t xml:space="preserve"> Finally, given the</w:t>
      </w:r>
      <w:r w:rsidR="00624BEC" w:rsidRPr="0019082C">
        <w:rPr>
          <w:rFonts w:ascii="Times New Roman" w:hAnsi="Times New Roman" w:cs="Times New Roman"/>
          <w:lang w:val="en-US"/>
        </w:rPr>
        <w:t xml:space="preserve"> </w:t>
      </w:r>
      <w:r w:rsidR="00D252D9" w:rsidRPr="0019082C">
        <w:rPr>
          <w:rFonts w:ascii="Times New Roman" w:hAnsi="Times New Roman" w:cs="Times New Roman"/>
          <w:lang w:val="en-US"/>
        </w:rPr>
        <w:t>correlation</w:t>
      </w:r>
      <w:r w:rsidR="005B4E3C" w:rsidRPr="0019082C">
        <w:rPr>
          <w:rFonts w:ascii="Times New Roman" w:hAnsi="Times New Roman" w:cs="Times New Roman"/>
          <w:lang w:val="en-US"/>
        </w:rPr>
        <w:t>s</w:t>
      </w:r>
      <w:r w:rsidR="00D252D9" w:rsidRPr="0019082C">
        <w:rPr>
          <w:rFonts w:ascii="Times New Roman" w:hAnsi="Times New Roman" w:cs="Times New Roman"/>
          <w:lang w:val="en-US"/>
        </w:rPr>
        <w:t xml:space="preserve"> observed between FDG-PET- and MRI BAG</w:t>
      </w:r>
      <w:r w:rsidR="00624BEC" w:rsidRPr="0019082C">
        <w:rPr>
          <w:rFonts w:ascii="Times New Roman" w:hAnsi="Times New Roman" w:cs="Times New Roman"/>
          <w:lang w:val="en-US"/>
        </w:rPr>
        <w:t xml:space="preserve"> in </w:t>
      </w:r>
      <w:r w:rsidR="006D35BB" w:rsidRPr="0019082C">
        <w:rPr>
          <w:rFonts w:ascii="Times New Roman" w:hAnsi="Times New Roman" w:cs="Times New Roman"/>
          <w:lang w:val="en-US"/>
        </w:rPr>
        <w:t>CN+SCD</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and MCI</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(see Section 3.2)</w:t>
      </w:r>
      <w:r w:rsidR="00D252D9" w:rsidRPr="0019082C">
        <w:rPr>
          <w:rFonts w:ascii="Times New Roman" w:hAnsi="Times New Roman" w:cs="Times New Roman"/>
          <w:lang w:val="en-US"/>
        </w:rPr>
        <w:t>, we assessed logistic regression models with unimodal BAG</w:t>
      </w:r>
      <w:r w:rsidR="00D252D9"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{"citationItems":[{"id":"ITEM-1","itemData":{"DOI":"10.4103/picr.PICR_87_17","ISSN":"22295488","PMID":"28828311","abstract":"Logistic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Research","id":"ITEM-1","issue":"3","issued":{"date-parts":[["2017"]]},"page":"148-151","title":"Common pitfalls in statistical analysis: Logistic regression","type":"article-journal","volume":"8"},"uris":["http://www.mendeley.com/documents/?uuid=7a5fbcda-0d62-30ab-8f3c-fe55900f1c38"]}],"mendeley":{"formattedCitation":"&lt;sup&gt;18&lt;/sup&gt;","plainTextFormattedCitation":"18","previouslyFormattedCitation":"&lt;sup&gt;18&lt;/sup&gt;"},"properties":{"noteIndex":0},"schema":"https://github.com/citation-style-language/schema/raw/master/csl-citation.json"}</w:instrText>
      </w:r>
      <w:r w:rsidR="00D252D9"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18</w:t>
      </w:r>
      <w:r w:rsidR="00D252D9" w:rsidRPr="0019082C">
        <w:rPr>
          <w:rFonts w:ascii="Times New Roman" w:hAnsi="Times New Roman" w:cs="Times New Roman"/>
          <w:lang w:val="en-US"/>
        </w:rPr>
        <w:fldChar w:fldCharType="end"/>
      </w:r>
      <w:r w:rsidR="00D252D9" w:rsidRPr="0019082C">
        <w:rPr>
          <w:rFonts w:ascii="Times New Roman" w:hAnsi="Times New Roman" w:cs="Times New Roman"/>
          <w:lang w:val="en-US"/>
        </w:rPr>
        <w:t xml:space="preserve">. Considered in </w:t>
      </w:r>
      <w:r w:rsidR="00D252D9" w:rsidRPr="0019082C">
        <w:rPr>
          <w:rFonts w:ascii="Times New Roman" w:hAnsi="Times New Roman" w:cs="Times New Roman"/>
          <w:lang w:val="en-US"/>
        </w:rPr>
        <w:lastRenderedPageBreak/>
        <w:t xml:space="preserve">separate models, both MRI- and </w:t>
      </w:r>
      <w:r w:rsidR="002F74B1" w:rsidRPr="0019082C">
        <w:rPr>
          <w:rFonts w:ascii="Times New Roman" w:hAnsi="Times New Roman" w:cs="Times New Roman"/>
          <w:lang w:val="en-US"/>
        </w:rPr>
        <w:t>FDG-</w:t>
      </w:r>
      <w:r w:rsidR="00D252D9" w:rsidRPr="0019082C">
        <w:rPr>
          <w:rFonts w:ascii="Times New Roman" w:hAnsi="Times New Roman" w:cs="Times New Roman"/>
          <w:lang w:val="en-US"/>
        </w:rPr>
        <w:t>PET-</w:t>
      </w:r>
      <w:r w:rsidR="00195BB3" w:rsidRPr="0019082C">
        <w:rPr>
          <w:rFonts w:ascii="Times New Roman" w:hAnsi="Times New Roman" w:cs="Times New Roman"/>
          <w:lang w:val="en-US"/>
        </w:rPr>
        <w:t xml:space="preserve">BAG </w:t>
      </w:r>
      <w:r w:rsidR="00D252D9" w:rsidRPr="0019082C">
        <w:rPr>
          <w:rFonts w:ascii="Times New Roman" w:hAnsi="Times New Roman" w:cs="Times New Roman"/>
          <w:lang w:val="en-US"/>
        </w:rPr>
        <w:t xml:space="preserve">significantly predicted </w:t>
      </w:r>
      <w:r w:rsidR="00624BEC" w:rsidRPr="0019082C">
        <w:rPr>
          <w:rFonts w:ascii="Times New Roman" w:hAnsi="Times New Roman" w:cs="Times New Roman"/>
          <w:lang w:val="en-US"/>
        </w:rPr>
        <w:t>cognitive o</w:t>
      </w:r>
      <w:r w:rsidR="00D252D9" w:rsidRPr="0019082C">
        <w:rPr>
          <w:rFonts w:ascii="Times New Roman" w:hAnsi="Times New Roman" w:cs="Times New Roman"/>
          <w:lang w:val="en-US"/>
        </w:rPr>
        <w:t>utcome in MCI</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while only FDG-PET predicted cognitive outcome in </w:t>
      </w:r>
      <w:r w:rsidR="006D35BB" w:rsidRPr="0019082C">
        <w:rPr>
          <w:rFonts w:ascii="Times New Roman" w:hAnsi="Times New Roman" w:cs="Times New Roman"/>
          <w:lang w:val="en-US"/>
        </w:rPr>
        <w:t>CN+SCD</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(see Tables S</w:t>
      </w:r>
      <w:r w:rsidR="005B4E3C" w:rsidRPr="0019082C">
        <w:rPr>
          <w:rFonts w:ascii="Times New Roman" w:hAnsi="Times New Roman" w:cs="Times New Roman"/>
          <w:lang w:val="en-US"/>
        </w:rPr>
        <w:t>M</w:t>
      </w:r>
      <w:r w:rsidR="00D252D9" w:rsidRPr="0019082C">
        <w:rPr>
          <w:rFonts w:ascii="Times New Roman" w:hAnsi="Times New Roman" w:cs="Times New Roman"/>
          <w:lang w:val="en-US"/>
        </w:rPr>
        <w:t>2</w:t>
      </w:r>
      <w:r w:rsidR="00B85AAE" w:rsidRPr="0019082C">
        <w:rPr>
          <w:rFonts w:ascii="Times New Roman" w:hAnsi="Times New Roman" w:cs="Times New Roman"/>
          <w:lang w:val="en-US"/>
        </w:rPr>
        <w:t>-</w:t>
      </w:r>
      <w:r w:rsidR="00D252D9" w:rsidRPr="0019082C">
        <w:rPr>
          <w:rFonts w:ascii="Times New Roman" w:hAnsi="Times New Roman" w:cs="Times New Roman"/>
          <w:lang w:val="en-US"/>
        </w:rPr>
        <w:t>S</w:t>
      </w:r>
      <w:r w:rsidR="005B4E3C" w:rsidRPr="0019082C">
        <w:rPr>
          <w:rFonts w:ascii="Times New Roman" w:hAnsi="Times New Roman" w:cs="Times New Roman"/>
          <w:lang w:val="en-US"/>
        </w:rPr>
        <w:t>M</w:t>
      </w:r>
      <w:r w:rsidR="00B85AAE" w:rsidRPr="0019082C">
        <w:rPr>
          <w:rFonts w:ascii="Times New Roman" w:hAnsi="Times New Roman" w:cs="Times New Roman"/>
          <w:lang w:val="en-US"/>
        </w:rPr>
        <w:t>5</w:t>
      </w:r>
      <w:r w:rsidR="00D252D9" w:rsidRPr="0019082C">
        <w:rPr>
          <w:rFonts w:ascii="Times New Roman" w:hAnsi="Times New Roman" w:cs="Times New Roman"/>
          <w:lang w:val="en-US"/>
        </w:rPr>
        <w:t xml:space="preserve"> for estimates of logistic regression in </w:t>
      </w:r>
      <w:r w:rsidR="0004208B" w:rsidRPr="0019082C">
        <w:rPr>
          <w:rFonts w:ascii="Times New Roman" w:hAnsi="Times New Roman" w:cs="Times New Roman"/>
          <w:lang w:val="en-US"/>
        </w:rPr>
        <w:t>sample 1 analyses using only one imaging modality</w:t>
      </w:r>
      <w:r w:rsidR="00D252D9" w:rsidRPr="0019082C">
        <w:rPr>
          <w:rFonts w:ascii="Times New Roman" w:hAnsi="Times New Roman" w:cs="Times New Roman"/>
          <w:lang w:val="en-US"/>
        </w:rPr>
        <w:t>).</w:t>
      </w:r>
    </w:p>
    <w:p w14:paraId="48E68AA7" w14:textId="0807222E" w:rsidR="00B25242" w:rsidRPr="0019082C" w:rsidRDefault="006A6AC5" w:rsidP="00A243BC">
      <w:pPr>
        <w:pStyle w:val="KeinLeerraum"/>
        <w:spacing w:line="480" w:lineRule="auto"/>
        <w:jc w:val="both"/>
        <w:rPr>
          <w:rFonts w:ascii="Times New Roman" w:hAnsi="Times New Roman" w:cs="Times New Roman"/>
          <w:lang w:val="en-US"/>
        </w:rPr>
      </w:pPr>
      <w:commentRangeStart w:id="11"/>
      <w:r w:rsidRPr="0019082C">
        <w:rPr>
          <w:rFonts w:ascii="Times New Roman" w:hAnsi="Times New Roman" w:cs="Times New Roman"/>
          <w:b/>
          <w:lang w:val="en-US"/>
        </w:rPr>
        <w:t xml:space="preserve">4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commentRangeEnd w:id="11"/>
      <w:r w:rsidR="00AE4C84">
        <w:rPr>
          <w:rStyle w:val="Kommentarzeichen"/>
        </w:rPr>
        <w:commentReference w:id="11"/>
      </w:r>
    </w:p>
    <w:p w14:paraId="04CE6D9E" w14:textId="6B6C460C" w:rsidR="0006047D" w:rsidRPr="0019082C"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06047D" w:rsidRPr="0019082C">
        <w:rPr>
          <w:rFonts w:ascii="Times New Roman" w:hAnsi="Times New Roman" w:cs="Times New Roman"/>
          <w:lang w:val="en-US"/>
        </w:rPr>
        <w:t>MRI and</w:t>
      </w:r>
      <w:r w:rsidR="006B4458" w:rsidRPr="0019082C">
        <w:rPr>
          <w:rFonts w:ascii="Times New Roman" w:hAnsi="Times New Roman" w:cs="Times New Roman"/>
          <w:lang w:val="en-US"/>
        </w:rPr>
        <w:t xml:space="preserve"> FDG-PET-derived BAG both reflect</w:t>
      </w:r>
      <w:r w:rsidR="00624BEC" w:rsidRPr="0019082C">
        <w:rPr>
          <w:rFonts w:ascii="Times New Roman" w:hAnsi="Times New Roman" w:cs="Times New Roman"/>
          <w:lang w:val="en-US"/>
        </w:rPr>
        <w:t xml:space="preserve"> neuropathological abnormalities </w:t>
      </w:r>
      <w:r w:rsidR="0006047D" w:rsidRPr="0019082C">
        <w:rPr>
          <w:rFonts w:ascii="Times New Roman" w:hAnsi="Times New Roman" w:cs="Times New Roman"/>
          <w:lang w:val="en-US"/>
        </w:rPr>
        <w:t>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and MCI, as well as cognitive </w:t>
      </w:r>
      <w:r w:rsidR="003D6E8A" w:rsidRPr="0019082C">
        <w:rPr>
          <w:rFonts w:ascii="Times New Roman" w:hAnsi="Times New Roman" w:cs="Times New Roman"/>
          <w:lang w:val="en-US"/>
        </w:rPr>
        <w:t xml:space="preserve">dysfunction in MCI, and 3) </w:t>
      </w:r>
      <w:r w:rsidR="0006047D" w:rsidRPr="0019082C">
        <w:rPr>
          <w:rFonts w:ascii="Times New Roman" w:hAnsi="Times New Roman" w:cs="Times New Roman"/>
          <w:lang w:val="en-US"/>
        </w:rPr>
        <w:t>BAG derived from FDG-PET</w:t>
      </w:r>
      <w:r w:rsidR="0067290F" w:rsidRPr="0019082C">
        <w:rPr>
          <w:rFonts w:ascii="Times New Roman" w:hAnsi="Times New Roman" w:cs="Times New Roman"/>
          <w:lang w:val="en-US"/>
        </w:rPr>
        <w:t>, but not MRI,</w:t>
      </w:r>
      <w:r w:rsidR="0006047D" w:rsidRPr="0019082C">
        <w:rPr>
          <w:rFonts w:ascii="Times New Roman" w:hAnsi="Times New Roman" w:cs="Times New Roman"/>
          <w:lang w:val="en-US"/>
        </w:rPr>
        <w:t xml:space="preserve"> </w:t>
      </w:r>
      <w:r w:rsidR="006B4458" w:rsidRPr="0019082C">
        <w:rPr>
          <w:rFonts w:ascii="Times New Roman" w:hAnsi="Times New Roman" w:cs="Times New Roman"/>
          <w:lang w:val="en-US"/>
        </w:rPr>
        <w:t>yields</w:t>
      </w:r>
      <w:r w:rsidR="0067290F" w:rsidRPr="0019082C">
        <w:rPr>
          <w:rFonts w:ascii="Times New Roman" w:hAnsi="Times New Roman" w:cs="Times New Roman"/>
          <w:lang w:val="en-US"/>
        </w:rPr>
        <w:t xml:space="preserve"> prognostic value for</w:t>
      </w:r>
      <w:r w:rsidR="0006047D" w:rsidRPr="0019082C">
        <w:rPr>
          <w:rFonts w:ascii="Times New Roman" w:hAnsi="Times New Roman" w:cs="Times New Roman"/>
          <w:lang w:val="en-US"/>
        </w:rPr>
        <w:t xml:space="preserve"> cognitive outcome 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while MRI </w:t>
      </w:r>
      <w:r w:rsidR="0067290F" w:rsidRPr="0019082C">
        <w:rPr>
          <w:rFonts w:ascii="Times New Roman" w:hAnsi="Times New Roman" w:cs="Times New Roman"/>
          <w:lang w:val="en-US"/>
        </w:rPr>
        <w:t>yields better prognostic value in</w:t>
      </w:r>
      <w:r w:rsidR="0006047D" w:rsidRPr="0019082C">
        <w:rPr>
          <w:rFonts w:ascii="Times New Roman" w:hAnsi="Times New Roman" w:cs="Times New Roman"/>
          <w:lang w:val="en-US"/>
        </w:rPr>
        <w:t xml:space="preserve"> MCI</w:t>
      </w:r>
      <w:r w:rsidR="00AE19B7" w:rsidRPr="0019082C">
        <w:rPr>
          <w:rFonts w:ascii="Times New Roman" w:hAnsi="Times New Roman" w:cs="Times New Roman"/>
          <w:lang w:val="en-US"/>
        </w:rPr>
        <w:t>.</w:t>
      </w:r>
      <w:r w:rsidR="00185041" w:rsidRPr="0019082C">
        <w:rPr>
          <w:rFonts w:ascii="Times New Roman" w:hAnsi="Times New Roman" w:cs="Times New Roman"/>
          <w:lang w:val="en-US"/>
        </w:rPr>
        <w:t xml:space="preserve"> </w:t>
      </w:r>
      <w:r w:rsidR="0059492C" w:rsidRPr="0019082C">
        <w:rPr>
          <w:rFonts w:ascii="Times New Roman" w:hAnsi="Times New Roman" w:cs="Times New Roman"/>
          <w:lang w:val="en-US"/>
        </w:rPr>
        <w:t xml:space="preserve">We </w:t>
      </w:r>
      <w:r w:rsidR="002A34B9" w:rsidRPr="0019082C">
        <w:rPr>
          <w:rFonts w:ascii="Times New Roman" w:hAnsi="Times New Roman" w:cs="Times New Roman"/>
          <w:lang w:val="en-US"/>
        </w:rPr>
        <w:t>also calculated</w:t>
      </w:r>
      <w:r w:rsidR="00BC1CD7" w:rsidRPr="0019082C">
        <w:rPr>
          <w:rFonts w:ascii="Times New Roman" w:hAnsi="Times New Roman" w:cs="Times New Roman"/>
          <w:lang w:val="en-US"/>
        </w:rPr>
        <w:t xml:space="preserve"> and validated</w:t>
      </w:r>
      <w:r w:rsidR="0059492C" w:rsidRPr="0019082C">
        <w:rPr>
          <w:rFonts w:ascii="Times New Roman" w:hAnsi="Times New Roman" w:cs="Times New Roman"/>
          <w:lang w:val="en-US"/>
        </w:rPr>
        <w:t xml:space="preserve"> </w:t>
      </w:r>
      <w:r w:rsidR="00F854D6" w:rsidRPr="0019082C">
        <w:rPr>
          <w:rFonts w:ascii="Times New Roman" w:hAnsi="Times New Roman" w:cs="Times New Roman"/>
          <w:lang w:val="en-US"/>
        </w:rPr>
        <w:t>cutoff</w:t>
      </w:r>
      <w:r w:rsidR="0059492C" w:rsidRPr="0019082C">
        <w:rPr>
          <w:rFonts w:ascii="Times New Roman" w:hAnsi="Times New Roman" w:cs="Times New Roman"/>
          <w:lang w:val="en-US"/>
        </w:rPr>
        <w:t xml:space="preserve">s for </w:t>
      </w:r>
      <w:r w:rsidR="00185E88" w:rsidRPr="0019082C">
        <w:rPr>
          <w:rFonts w:ascii="Times New Roman" w:hAnsi="Times New Roman" w:cs="Times New Roman"/>
          <w:lang w:val="en-US"/>
        </w:rPr>
        <w:t>predicti</w:t>
      </w:r>
      <w:r w:rsidR="002A34B9" w:rsidRPr="0019082C">
        <w:rPr>
          <w:rFonts w:ascii="Times New Roman" w:hAnsi="Times New Roman" w:cs="Times New Roman"/>
          <w:lang w:val="en-US"/>
        </w:rPr>
        <w:t>ng</w:t>
      </w:r>
      <w:r w:rsidR="00185E88" w:rsidRPr="0019082C">
        <w:rPr>
          <w:rFonts w:ascii="Times New Roman" w:hAnsi="Times New Roman" w:cs="Times New Roman"/>
          <w:lang w:val="en-US"/>
        </w:rPr>
        <w:t xml:space="preserve"> cognitive outcome</w:t>
      </w:r>
      <w:r w:rsidR="0059492C" w:rsidRPr="0019082C">
        <w:rPr>
          <w:rFonts w:ascii="Times New Roman" w:hAnsi="Times New Roman" w:cs="Times New Roman"/>
          <w:lang w:val="en-US"/>
        </w:rPr>
        <w:t>.</w:t>
      </w:r>
      <w:r w:rsidR="00E02872" w:rsidRPr="0019082C">
        <w:rPr>
          <w:rFonts w:ascii="Times New Roman" w:hAnsi="Times New Roman" w:cs="Times New Roman"/>
          <w:lang w:val="en-US"/>
        </w:rPr>
        <w:t xml:space="preserve"> </w:t>
      </w:r>
      <w:r w:rsidR="0067290F" w:rsidRPr="0019082C">
        <w:rPr>
          <w:rFonts w:ascii="Times New Roman" w:hAnsi="Times New Roman" w:cs="Times New Roman"/>
          <w:lang w:val="en-US"/>
        </w:rPr>
        <w:t xml:space="preserve">Importantly, this study is the first to </w:t>
      </w:r>
      <w:r w:rsidR="00BF73E2">
        <w:rPr>
          <w:rFonts w:ascii="Times New Roman" w:hAnsi="Times New Roman" w:cs="Times New Roman"/>
          <w:lang w:val="en-US"/>
        </w:rPr>
        <w:t>present</w:t>
      </w:r>
      <w:r w:rsidR="0067290F" w:rsidRPr="0019082C">
        <w:rPr>
          <w:rFonts w:ascii="Times New Roman" w:hAnsi="Times New Roman" w:cs="Times New Roman"/>
          <w:lang w:val="en-US"/>
        </w:rPr>
        <w:t xml:space="preserve"> modality-dependent BAG cutoffs</w:t>
      </w:r>
      <w:r w:rsidR="00BF73E2">
        <w:rPr>
          <w:rFonts w:ascii="Times New Roman" w:hAnsi="Times New Roman" w:cs="Times New Roman"/>
          <w:lang w:val="en-US"/>
        </w:rPr>
        <w:t>, which</w:t>
      </w:r>
      <w:r w:rsidR="0067290F" w:rsidRPr="0019082C">
        <w:rPr>
          <w:rFonts w:ascii="Times New Roman" w:hAnsi="Times New Roman" w:cs="Times New Roman"/>
          <w:lang w:val="en-US"/>
        </w:rPr>
        <w:t xml:space="preserve"> can </w:t>
      </w:r>
      <w:r w:rsidR="002A34B9" w:rsidRPr="0019082C">
        <w:rPr>
          <w:rFonts w:ascii="Times New Roman" w:hAnsi="Times New Roman" w:cs="Times New Roman"/>
          <w:lang w:val="en-US"/>
        </w:rPr>
        <w:t>aid in</w:t>
      </w:r>
      <w:r w:rsidR="0067290F" w:rsidRPr="0019082C">
        <w:rPr>
          <w:rFonts w:ascii="Times New Roman" w:hAnsi="Times New Roman" w:cs="Times New Roman"/>
          <w:lang w:val="en-US"/>
        </w:rPr>
        <w:t xml:space="preserve"> the prognosis of cognitive </w:t>
      </w:r>
      <w:r w:rsidR="00B50E67">
        <w:rPr>
          <w:rFonts w:ascii="Times New Roman" w:hAnsi="Times New Roman" w:cs="Times New Roman"/>
          <w:lang w:val="en-US"/>
        </w:rPr>
        <w:t>outcome</w:t>
      </w:r>
      <w:r w:rsidR="0067290F" w:rsidRPr="0019082C">
        <w:rPr>
          <w:rFonts w:ascii="Times New Roman" w:hAnsi="Times New Roman" w:cs="Times New Roman"/>
          <w:lang w:val="en-US"/>
        </w:rPr>
        <w:t xml:space="preserve"> not only in MCI patients, but </w:t>
      </w:r>
      <w:r w:rsidR="002A34B9" w:rsidRPr="0019082C">
        <w:rPr>
          <w:rFonts w:ascii="Times New Roman" w:hAnsi="Times New Roman" w:cs="Times New Roman"/>
          <w:lang w:val="en-US"/>
        </w:rPr>
        <w:t>even</w:t>
      </w:r>
      <w:r w:rsidR="0067290F" w:rsidRPr="0019082C">
        <w:rPr>
          <w:rFonts w:ascii="Times New Roman" w:hAnsi="Times New Roman" w:cs="Times New Roman"/>
          <w:lang w:val="en-US"/>
        </w:rPr>
        <w:t xml:space="preserve"> patients without objective cognitive impairment.</w:t>
      </w:r>
    </w:p>
    <w:p w14:paraId="291D551C" w14:textId="0BE0F523" w:rsidR="00B4647B" w:rsidRPr="0019082C"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Pr>
          <w:rFonts w:ascii="Times New Roman" w:hAnsi="Times New Roman" w:cs="Times New Roman"/>
          <w:lang w:val="en-US"/>
        </w:rPr>
        <w:t xml:space="preserve">BAG derived from </w:t>
      </w:r>
      <w:r w:rsidR="000F7936" w:rsidRPr="0019082C">
        <w:rPr>
          <w:rFonts w:ascii="Times New Roman" w:hAnsi="Times New Roman" w:cs="Times New Roman"/>
          <w:lang w:val="en-US"/>
        </w:rPr>
        <w:t xml:space="preserve">FDG-PET </w:t>
      </w:r>
      <w:r w:rsidR="00393322" w:rsidRPr="0019082C">
        <w:rPr>
          <w:rFonts w:ascii="Times New Roman" w:hAnsi="Times New Roman" w:cs="Times New Roman"/>
          <w:lang w:val="en-US"/>
        </w:rPr>
        <w:t>captures</w:t>
      </w:r>
      <w:r w:rsidR="000F7936" w:rsidRPr="0019082C">
        <w:rPr>
          <w:rFonts w:ascii="Times New Roman" w:hAnsi="Times New Roman" w:cs="Times New Roman"/>
          <w:lang w:val="en-US"/>
        </w:rPr>
        <w:t xml:space="preserve"> greater and more consistent changes </w:t>
      </w:r>
      <w:r w:rsidR="00393322" w:rsidRPr="0019082C">
        <w:rPr>
          <w:rFonts w:ascii="Times New Roman" w:hAnsi="Times New Roman" w:cs="Times New Roman"/>
          <w:lang w:val="en-US"/>
        </w:rPr>
        <w:t>associated with</w:t>
      </w:r>
      <w:r w:rsidR="0059492C" w:rsidRPr="0019082C">
        <w:rPr>
          <w:rFonts w:ascii="Times New Roman" w:hAnsi="Times New Roman" w:cs="Times New Roman"/>
          <w:lang w:val="en-US"/>
        </w:rPr>
        <w:t xml:space="preserve"> </w:t>
      </w:r>
      <w:r w:rsidR="009D136B" w:rsidRPr="0019082C">
        <w:rPr>
          <w:rFonts w:ascii="Times New Roman" w:hAnsi="Times New Roman" w:cs="Times New Roman"/>
          <w:lang w:val="en-US"/>
        </w:rPr>
        <w:t>early and subtle neurodegeneration</w:t>
      </w:r>
      <w:r w:rsidR="00313878" w:rsidRPr="0019082C">
        <w:rPr>
          <w:rFonts w:ascii="Times New Roman" w:hAnsi="Times New Roman" w:cs="Times New Roman"/>
          <w:lang w:val="en-US"/>
        </w:rPr>
        <w:t xml:space="preserve"> as observed in cognitively unimpaired individuals</w:t>
      </w:r>
      <w:r w:rsidR="0059492C" w:rsidRPr="0019082C">
        <w:rPr>
          <w:rFonts w:ascii="Times New Roman" w:hAnsi="Times New Roman" w:cs="Times New Roman"/>
          <w:lang w:val="en-US"/>
        </w:rPr>
        <w:t>.</w:t>
      </w:r>
      <w:r w:rsidR="00DC34A4" w:rsidRPr="0019082C">
        <w:rPr>
          <w:rFonts w:ascii="Times New Roman" w:hAnsi="Times New Roman" w:cs="Times New Roman"/>
          <w:lang w:val="en-US"/>
        </w:rPr>
        <w:t xml:space="preserve"> O</w:t>
      </w:r>
      <w:r w:rsidR="0059492C" w:rsidRPr="0019082C">
        <w:rPr>
          <w:rFonts w:ascii="Times New Roman" w:hAnsi="Times New Roman" w:cs="Times New Roman"/>
          <w:lang w:val="en-US"/>
        </w:rPr>
        <w:t xml:space="preserve">n the other hand, </w:t>
      </w:r>
      <w:r w:rsidR="00DC34A4" w:rsidRPr="0019082C">
        <w:rPr>
          <w:rFonts w:ascii="Times New Roman" w:hAnsi="Times New Roman" w:cs="Times New Roman"/>
          <w:lang w:val="en-US"/>
        </w:rPr>
        <w:t>MRI</w:t>
      </w:r>
      <w:r>
        <w:rPr>
          <w:rFonts w:ascii="Times New Roman" w:hAnsi="Times New Roman" w:cs="Times New Roman"/>
          <w:lang w:val="en-US"/>
        </w:rPr>
        <w:t>-derived BAG</w:t>
      </w:r>
      <w:r w:rsidR="00DC34A4"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was </w:t>
      </w:r>
      <w:r w:rsidR="000F7936" w:rsidRPr="0019082C">
        <w:rPr>
          <w:rFonts w:ascii="Times New Roman" w:hAnsi="Times New Roman" w:cs="Times New Roman"/>
          <w:lang w:val="en-US"/>
        </w:rPr>
        <w:t>superior in delineati</w:t>
      </w:r>
      <w:r w:rsidR="003D6E8A" w:rsidRPr="0019082C">
        <w:rPr>
          <w:rFonts w:ascii="Times New Roman" w:hAnsi="Times New Roman" w:cs="Times New Roman"/>
          <w:lang w:val="en-US"/>
        </w:rPr>
        <w:t>ng dementia</w:t>
      </w:r>
      <w:r w:rsidR="00475529" w:rsidRPr="0019082C">
        <w:rPr>
          <w:rFonts w:ascii="Times New Roman" w:hAnsi="Times New Roman" w:cs="Times New Roman"/>
          <w:lang w:val="en-US"/>
        </w:rPr>
        <w:t xml:space="preserve">-related changes </w:t>
      </w:r>
      <w:r w:rsidR="0028561F" w:rsidRPr="0019082C">
        <w:rPr>
          <w:rFonts w:ascii="Times New Roman" w:hAnsi="Times New Roman" w:cs="Times New Roman"/>
          <w:lang w:val="en-US"/>
        </w:rPr>
        <w:t>in</w:t>
      </w:r>
      <w:r w:rsidR="00475529" w:rsidRPr="0019082C">
        <w:rPr>
          <w:rFonts w:ascii="Times New Roman" w:hAnsi="Times New Roman" w:cs="Times New Roman"/>
          <w:lang w:val="en-US"/>
        </w:rPr>
        <w:t xml:space="preserve"> MCI</w:t>
      </w:r>
      <w:r w:rsidR="000F793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0F7936" w:rsidRPr="0019082C">
        <w:rPr>
          <w:rFonts w:ascii="Times New Roman" w:hAnsi="Times New Roman" w:cs="Times New Roman"/>
          <w:lang w:val="en-US"/>
        </w:rPr>
        <w:fldChar w:fldCharType="end"/>
      </w:r>
      <w:r w:rsidR="000F7936" w:rsidRPr="0019082C">
        <w:rPr>
          <w:rFonts w:ascii="Times New Roman" w:hAnsi="Times New Roman" w:cs="Times New Roman"/>
          <w:lang w:val="en-US"/>
        </w:rPr>
        <w:t>.</w:t>
      </w:r>
      <w:r w:rsidR="001B56E6" w:rsidRPr="0019082C">
        <w:rPr>
          <w:rFonts w:ascii="Times New Roman" w:hAnsi="Times New Roman" w:cs="Times New Roman"/>
          <w:lang w:val="en-US"/>
        </w:rPr>
        <w:t xml:space="preserve"> </w:t>
      </w:r>
      <w:r w:rsidR="00BF0928" w:rsidRPr="0019082C">
        <w:rPr>
          <w:rFonts w:ascii="Times New Roman" w:hAnsi="Times New Roman" w:cs="Times New Roman"/>
          <w:lang w:val="en-US"/>
        </w:rPr>
        <w:t xml:space="preserve">While </w:t>
      </w:r>
      <w:r w:rsidR="001B56E6" w:rsidRPr="0019082C">
        <w:rPr>
          <w:rFonts w:ascii="Times New Roman" w:hAnsi="Times New Roman" w:cs="Times New Roman"/>
          <w:lang w:val="en-US"/>
        </w:rPr>
        <w:t>Lee and colleagues showed that</w:t>
      </w:r>
      <w:r w:rsidR="00BF0928" w:rsidRPr="0019082C">
        <w:rPr>
          <w:rFonts w:ascii="Times New Roman" w:hAnsi="Times New Roman" w:cs="Times New Roman"/>
          <w:lang w:val="en-US"/>
        </w:rPr>
        <w:t xml:space="preserve"> both, MRI and FDG-PET BAG are</w:t>
      </w:r>
      <w:r w:rsidR="001B56E6" w:rsidRPr="0019082C">
        <w:rPr>
          <w:rFonts w:ascii="Times New Roman" w:hAnsi="Times New Roman" w:cs="Times New Roman"/>
          <w:lang w:val="en-US"/>
        </w:rPr>
        <w:t xml:space="preserve"> significantly increased in CN converting to MCI or AD at baseline</w:t>
      </w:r>
      <w:r w:rsidR="001B56E6"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1B56E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1B56E6" w:rsidRPr="0019082C">
        <w:rPr>
          <w:rFonts w:ascii="Times New Roman" w:hAnsi="Times New Roman" w:cs="Times New Roman"/>
          <w:lang w:val="en-US"/>
        </w:rPr>
        <w:fldChar w:fldCharType="end"/>
      </w:r>
      <w:r w:rsidR="00BF0928" w:rsidRPr="0019082C">
        <w:rPr>
          <w:rFonts w:ascii="Times New Roman" w:hAnsi="Times New Roman" w:cs="Times New Roman"/>
          <w:lang w:val="en-US"/>
        </w:rPr>
        <w:t xml:space="preserve">, </w:t>
      </w:r>
      <w:r>
        <w:rPr>
          <w:rFonts w:ascii="Times New Roman" w:hAnsi="Times New Roman" w:cs="Times New Roman"/>
          <w:lang w:val="en-US"/>
        </w:rPr>
        <w:t>we demonstrated</w:t>
      </w:r>
      <w:r w:rsidRPr="0019082C">
        <w:rPr>
          <w:rFonts w:ascii="Times New Roman" w:hAnsi="Times New Roman" w:cs="Times New Roman"/>
          <w:lang w:val="en-US"/>
        </w:rPr>
        <w:t xml:space="preserve"> </w:t>
      </w:r>
      <w:r>
        <w:rPr>
          <w:rFonts w:ascii="Times New Roman" w:hAnsi="Times New Roman" w:cs="Times New Roman"/>
          <w:lang w:val="en-US"/>
        </w:rPr>
        <w:t xml:space="preserve">that prognostic value exists only </w:t>
      </w:r>
      <w:r w:rsidR="0031550E" w:rsidRPr="0019082C">
        <w:rPr>
          <w:rFonts w:ascii="Times New Roman" w:hAnsi="Times New Roman" w:cs="Times New Roman"/>
          <w:lang w:val="en-US"/>
        </w:rPr>
        <w:t>for</w:t>
      </w:r>
      <w:r w:rsidR="00BF0928" w:rsidRPr="0019082C">
        <w:rPr>
          <w:rFonts w:ascii="Times New Roman" w:hAnsi="Times New Roman" w:cs="Times New Roman"/>
          <w:lang w:val="en-US"/>
        </w:rPr>
        <w:t xml:space="preserve"> FDG-PET</w:t>
      </w:r>
      <w:r w:rsidR="00E9082F" w:rsidRPr="0019082C">
        <w:rPr>
          <w:rFonts w:ascii="Times New Roman" w:hAnsi="Times New Roman" w:cs="Times New Roman"/>
          <w:lang w:val="en-US"/>
        </w:rPr>
        <w:t xml:space="preserve"> BAG</w:t>
      </w:r>
      <w:r w:rsidR="001B56E6" w:rsidRPr="0019082C">
        <w:rPr>
          <w:rFonts w:ascii="Times New Roman" w:hAnsi="Times New Roman" w:cs="Times New Roman"/>
          <w:lang w:val="en-US"/>
        </w:rPr>
        <w:t>.</w:t>
      </w:r>
      <w:r w:rsidR="000F7936" w:rsidRPr="0019082C">
        <w:rPr>
          <w:rFonts w:ascii="Times New Roman" w:hAnsi="Times New Roman" w:cs="Times New Roman"/>
          <w:lang w:val="en-US"/>
        </w:rPr>
        <w:t xml:space="preserve"> Among the CN population, our results </w:t>
      </w:r>
      <w:r w:rsidR="00746AD4" w:rsidRPr="0019082C">
        <w:rPr>
          <w:rFonts w:ascii="Times New Roman" w:hAnsi="Times New Roman" w:cs="Times New Roman"/>
          <w:lang w:val="en-US"/>
        </w:rPr>
        <w:t>are likely</w:t>
      </w:r>
      <w:r w:rsidR="0028561F" w:rsidRPr="0019082C">
        <w:rPr>
          <w:rFonts w:ascii="Times New Roman" w:hAnsi="Times New Roman" w:cs="Times New Roman"/>
          <w:lang w:val="en-US"/>
        </w:rPr>
        <w:t xml:space="preserve"> most relevant for</w:t>
      </w:r>
      <w:r w:rsidR="000F7936" w:rsidRPr="0019082C">
        <w:rPr>
          <w:rFonts w:ascii="Times New Roman" w:hAnsi="Times New Roman" w:cs="Times New Roman"/>
          <w:lang w:val="en-US"/>
        </w:rPr>
        <w:t xml:space="preserve"> individuals </w:t>
      </w:r>
      <w:r w:rsidR="00A13200" w:rsidRPr="0019082C">
        <w:rPr>
          <w:rFonts w:ascii="Times New Roman" w:hAnsi="Times New Roman" w:cs="Times New Roman"/>
          <w:lang w:val="en-US"/>
        </w:rPr>
        <w:t xml:space="preserve">with </w:t>
      </w:r>
      <w:r w:rsidR="00612EE8" w:rsidRPr="0019082C">
        <w:rPr>
          <w:rFonts w:ascii="Times New Roman" w:hAnsi="Times New Roman" w:cs="Times New Roman"/>
          <w:lang w:val="en-US"/>
        </w:rPr>
        <w:t>SCD</w:t>
      </w:r>
      <w:r w:rsidR="001B56E6" w:rsidRPr="0019082C">
        <w:rPr>
          <w:rFonts w:ascii="Times New Roman" w:hAnsi="Times New Roman" w:cs="Times New Roman"/>
          <w:lang w:val="en-US"/>
        </w:rPr>
        <w:t>. Individuals with SCD</w:t>
      </w:r>
      <w:r w:rsidR="0052074D" w:rsidRPr="0019082C">
        <w:rPr>
          <w:rFonts w:ascii="Times New Roman" w:hAnsi="Times New Roman" w:cs="Times New Roman"/>
          <w:lang w:val="en-US"/>
        </w:rPr>
        <w:t xml:space="preserve"> are</w:t>
      </w:r>
      <w:r w:rsidR="006B4458" w:rsidRPr="0019082C">
        <w:rPr>
          <w:rFonts w:ascii="Times New Roman" w:hAnsi="Times New Roman" w:cs="Times New Roman"/>
          <w:lang w:val="en-US"/>
        </w:rPr>
        <w:t xml:space="preserve"> 1)</w:t>
      </w:r>
      <w:r w:rsidR="0052074D" w:rsidRPr="0019082C">
        <w:rPr>
          <w:rFonts w:ascii="Times New Roman" w:hAnsi="Times New Roman" w:cs="Times New Roman"/>
          <w:lang w:val="en-US"/>
        </w:rPr>
        <w:t xml:space="preserve"> assumed to r</w:t>
      </w:r>
      <w:r w:rsidR="000F7936" w:rsidRPr="0019082C">
        <w:rPr>
          <w:rFonts w:ascii="Times New Roman" w:hAnsi="Times New Roman" w:cs="Times New Roman"/>
          <w:lang w:val="en-US"/>
        </w:rPr>
        <w:t xml:space="preserve">ecognize cognitive deficits before they become </w:t>
      </w:r>
      <w:r w:rsidR="006B4458" w:rsidRPr="0019082C">
        <w:rPr>
          <w:rFonts w:ascii="Times New Roman" w:hAnsi="Times New Roman" w:cs="Times New Roman"/>
          <w:lang w:val="en-US"/>
        </w:rPr>
        <w:t>clinicall</w:t>
      </w:r>
      <w:r w:rsidR="000F7936" w:rsidRPr="0019082C">
        <w:rPr>
          <w:rFonts w:ascii="Times New Roman" w:hAnsi="Times New Roman" w:cs="Times New Roman"/>
          <w:lang w:val="en-US"/>
        </w:rPr>
        <w:t>y measurable</w:t>
      </w:r>
      <w:r w:rsidR="0052074D" w:rsidRPr="0019082C">
        <w:rPr>
          <w:rFonts w:ascii="Times New Roman" w:hAnsi="Times New Roman" w:cs="Times New Roman"/>
          <w:lang w:val="en-US"/>
        </w:rPr>
        <w:fldChar w:fldCharType="begin" w:fldLock="1"/>
      </w:r>
      <w:r w:rsidR="0048493C">
        <w:rPr>
          <w:rFonts w:ascii="Times New Roman" w:hAnsi="Times New Roman" w:cs="Times New Roman"/>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mendeley":{"formattedCitation":"&lt;sup&gt;7&lt;/sup&gt;","plainTextFormattedCitation":"7","previouslyFormattedCitation":"&lt;sup&gt;7&lt;/sup&gt;"},"properties":{"noteIndex":0},"schema":"https://github.com/citation-style-language/schema/raw/master/csl-citation.json"}</w:instrText>
      </w:r>
      <w:r w:rsidR="0052074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7</w:t>
      </w:r>
      <w:r w:rsidR="0052074D"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2) </w:t>
      </w:r>
      <w:r w:rsidR="000F7936" w:rsidRPr="0019082C">
        <w:rPr>
          <w:rFonts w:ascii="Times New Roman" w:hAnsi="Times New Roman" w:cs="Times New Roman"/>
          <w:lang w:val="en-US"/>
        </w:rPr>
        <w:t xml:space="preserve">more likely to develop MCI </w:t>
      </w:r>
      <w:r w:rsidR="00D252D9" w:rsidRPr="0019082C">
        <w:rPr>
          <w:rFonts w:ascii="Times New Roman" w:hAnsi="Times New Roman" w:cs="Times New Roman"/>
          <w:lang w:val="en-US"/>
        </w:rPr>
        <w:t>or AD compared to CN</w:t>
      </w:r>
      <w:r w:rsidR="000F7936"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Neuropsychologia","id":"ITEM-1","issue":"3","issued":{"date-parts":[["2020"]]},"page":"248-257","title":"Subjective cognitive decline as a predictor of future cognitive decline a systematic review","type":"article-journal","volume":"14"},"uris":["http://www.mendeley.com/documents/?uuid=52cdd339-15a4-3ce6-990f-82e95bfe9727"]}],"mendeley":{"formattedCitation":"&lt;sup&gt;19&lt;/sup&gt;","plainTextFormattedCitation":"19","previouslyFormattedCitation":"&lt;sup&gt;19&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19</w:t>
      </w:r>
      <w:r w:rsidR="000F7936"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and </w:t>
      </w:r>
      <w:r w:rsidR="006B4458" w:rsidRPr="0019082C">
        <w:rPr>
          <w:rFonts w:ascii="Times New Roman" w:hAnsi="Times New Roman" w:cs="Times New Roman"/>
          <w:lang w:val="en-US"/>
        </w:rPr>
        <w:t>3)</w:t>
      </w:r>
      <w:r w:rsidR="003D6E8A" w:rsidRPr="0019082C">
        <w:rPr>
          <w:rFonts w:ascii="Times New Roman" w:hAnsi="Times New Roman" w:cs="Times New Roman"/>
          <w:lang w:val="en-US"/>
        </w:rPr>
        <w:t xml:space="preserve"> likely to</w:t>
      </w:r>
      <w:r w:rsidR="0052074D" w:rsidRPr="0019082C">
        <w:rPr>
          <w:rFonts w:ascii="Times New Roman" w:hAnsi="Times New Roman" w:cs="Times New Roman"/>
          <w:lang w:val="en-US"/>
        </w:rPr>
        <w:t xml:space="preserve"> be seen by a physician</w:t>
      </w:r>
      <w:r w:rsidR="003D6E8A" w:rsidRPr="0019082C">
        <w:rPr>
          <w:rFonts w:ascii="Times New Roman" w:hAnsi="Times New Roman" w:cs="Times New Roman"/>
          <w:lang w:val="en-US"/>
        </w:rPr>
        <w:t xml:space="preserve"> given their subjective symptoms</w:t>
      </w:r>
      <w:r w:rsidR="000F7936" w:rsidRPr="0019082C">
        <w:rPr>
          <w:rFonts w:ascii="Times New Roman" w:hAnsi="Times New Roman" w:cs="Times New Roman"/>
          <w:lang w:val="en-US"/>
        </w:rPr>
        <w:t xml:space="preserve">. </w:t>
      </w:r>
      <w:r w:rsidR="00283632" w:rsidRPr="0019082C">
        <w:rPr>
          <w:rFonts w:ascii="Times New Roman" w:hAnsi="Times New Roman" w:cs="Times New Roman"/>
          <w:lang w:val="en-US"/>
        </w:rPr>
        <w:t>P</w:t>
      </w:r>
      <w:r w:rsidR="00B4647B" w:rsidRPr="0019082C">
        <w:rPr>
          <w:rFonts w:ascii="Times New Roman" w:hAnsi="Times New Roman" w:cs="Times New Roman"/>
          <w:lang w:val="en-US"/>
        </w:rPr>
        <w:t xml:space="preserve">rediction of cognitive outcome in </w:t>
      </w:r>
      <w:r w:rsidR="001B56E6" w:rsidRPr="0019082C">
        <w:rPr>
          <w:rFonts w:ascii="Times New Roman" w:hAnsi="Times New Roman" w:cs="Times New Roman"/>
          <w:lang w:val="en-US"/>
        </w:rPr>
        <w:t>our</w:t>
      </w:r>
      <w:r w:rsidR="00B4647B" w:rsidRPr="0019082C">
        <w:rPr>
          <w:rFonts w:ascii="Times New Roman" w:hAnsi="Times New Roman" w:cs="Times New Roman"/>
          <w:lang w:val="en-US"/>
        </w:rPr>
        <w:t xml:space="preserve"> cohort</w:t>
      </w:r>
      <w:r w:rsidR="001B56E6" w:rsidRPr="0019082C">
        <w:rPr>
          <w:rFonts w:ascii="Times New Roman" w:hAnsi="Times New Roman" w:cs="Times New Roman"/>
          <w:lang w:val="en-US"/>
        </w:rPr>
        <w:t xml:space="preserve">s </w:t>
      </w:r>
      <w:r w:rsidR="00B4647B" w:rsidRPr="0019082C">
        <w:rPr>
          <w:rFonts w:ascii="Times New Roman" w:hAnsi="Times New Roman" w:cs="Times New Roman"/>
          <w:lang w:val="en-US"/>
        </w:rPr>
        <w:t xml:space="preserve">based on FDG-PET BAG was moderately to highly </w:t>
      </w:r>
      <w:r w:rsidR="006F7696" w:rsidRPr="0019082C">
        <w:rPr>
          <w:rFonts w:ascii="Times New Roman" w:hAnsi="Times New Roman" w:cs="Times New Roman"/>
          <w:lang w:val="en-US"/>
        </w:rPr>
        <w:t xml:space="preserve">sensitive with moderately to very high </w:t>
      </w:r>
      <w:r w:rsidR="004C3A07" w:rsidRPr="0019082C">
        <w:rPr>
          <w:rFonts w:ascii="Times New Roman" w:hAnsi="Times New Roman" w:cs="Times New Roman"/>
          <w:lang w:val="en-US"/>
        </w:rPr>
        <w:t>NPV</w:t>
      </w:r>
      <w:r w:rsidR="00B4647B" w:rsidRPr="0019082C">
        <w:rPr>
          <w:rFonts w:ascii="Times New Roman" w:hAnsi="Times New Roman" w:cs="Times New Roman"/>
          <w:lang w:val="en-US"/>
        </w:rPr>
        <w:t>. T</w:t>
      </w:r>
      <w:r w:rsidR="00397C48" w:rsidRPr="0019082C">
        <w:rPr>
          <w:rFonts w:ascii="Times New Roman" w:hAnsi="Times New Roman" w:cs="Times New Roman"/>
          <w:lang w:val="en-US"/>
        </w:rPr>
        <w:t xml:space="preserve">ogether, these findings </w:t>
      </w:r>
      <w:r w:rsidR="00283632" w:rsidRPr="0019082C">
        <w:rPr>
          <w:rFonts w:ascii="Times New Roman" w:hAnsi="Times New Roman" w:cs="Times New Roman"/>
          <w:lang w:val="en-US"/>
        </w:rPr>
        <w:t>provide</w:t>
      </w:r>
      <w:r w:rsidR="00397C48" w:rsidRPr="0019082C">
        <w:rPr>
          <w:rFonts w:ascii="Times New Roman" w:hAnsi="Times New Roman" w:cs="Times New Roman"/>
          <w:lang w:val="en-US"/>
        </w:rPr>
        <w:t xml:space="preserve"> strong evidence </w:t>
      </w:r>
      <w:r w:rsidR="006B4458" w:rsidRPr="0019082C">
        <w:rPr>
          <w:rFonts w:ascii="Times New Roman" w:hAnsi="Times New Roman" w:cs="Times New Roman"/>
          <w:lang w:val="en-US"/>
        </w:rPr>
        <w:t>that FDG-PET BAG could complement</w:t>
      </w:r>
      <w:r w:rsidR="00B4647B" w:rsidRPr="0019082C">
        <w:rPr>
          <w:rFonts w:ascii="Times New Roman" w:hAnsi="Times New Roman" w:cs="Times New Roman"/>
          <w:lang w:val="en-US"/>
        </w:rPr>
        <w:t xml:space="preserve"> the identification of at-</w:t>
      </w:r>
      <w:r w:rsidR="00B4647B" w:rsidRPr="0019082C">
        <w:rPr>
          <w:rFonts w:ascii="Times New Roman" w:hAnsi="Times New Roman" w:cs="Times New Roman"/>
          <w:lang w:val="en-US"/>
        </w:rPr>
        <w:lastRenderedPageBreak/>
        <w:t>risk individuals</w:t>
      </w:r>
      <w:r w:rsidR="006F7696" w:rsidRPr="0019082C">
        <w:rPr>
          <w:rFonts w:ascii="Times New Roman" w:hAnsi="Times New Roman" w:cs="Times New Roman"/>
          <w:lang w:val="en-US"/>
        </w:rPr>
        <w:t xml:space="preserve">, as individuals with a BAG below our proposed cutoff are </w:t>
      </w:r>
      <w:r w:rsidR="00185E88" w:rsidRPr="0019082C">
        <w:rPr>
          <w:rFonts w:ascii="Times New Roman" w:hAnsi="Times New Roman" w:cs="Times New Roman"/>
          <w:lang w:val="en-US"/>
        </w:rPr>
        <w:t>unlikely</w:t>
      </w:r>
      <w:r w:rsidR="006F7696" w:rsidRPr="0019082C">
        <w:rPr>
          <w:rFonts w:ascii="Times New Roman" w:hAnsi="Times New Roman" w:cs="Times New Roman"/>
          <w:lang w:val="en-US"/>
        </w:rPr>
        <w:t xml:space="preserve"> to develop cognitive impairment within two years.</w:t>
      </w:r>
    </w:p>
    <w:p w14:paraId="3DA88797" w14:textId="4A1A3DDC" w:rsidR="0013246D" w:rsidRPr="0019082C" w:rsidRDefault="00185B8F"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Including</w:t>
      </w:r>
      <w:r w:rsidR="0013246D" w:rsidRPr="0019082C">
        <w:rPr>
          <w:rFonts w:ascii="Times New Roman" w:hAnsi="Times New Roman" w:cs="Times New Roman"/>
          <w:lang w:val="en-US"/>
        </w:rPr>
        <w:t xml:space="preserve">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in </w:t>
      </w:r>
      <w:r w:rsidRPr="0019082C">
        <w:rPr>
          <w:rFonts w:ascii="Times New Roman" w:hAnsi="Times New Roman" w:cs="Times New Roman"/>
          <w:lang w:val="en-US"/>
        </w:rPr>
        <w:t xml:space="preserve">AD </w:t>
      </w:r>
      <w:r w:rsidR="0013246D" w:rsidRPr="0019082C">
        <w:rPr>
          <w:rFonts w:ascii="Times New Roman" w:hAnsi="Times New Roman" w:cs="Times New Roman"/>
          <w:lang w:val="en-US"/>
        </w:rPr>
        <w:t xml:space="preserve">clinical trials could </w:t>
      </w:r>
      <w:r w:rsidR="00397C48" w:rsidRPr="0019082C">
        <w:rPr>
          <w:rFonts w:ascii="Times New Roman" w:hAnsi="Times New Roman" w:cs="Times New Roman"/>
          <w:lang w:val="en-US"/>
        </w:rPr>
        <w:t>have several advantages</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Numerous</w:t>
      </w:r>
      <w:r w:rsidR="003D2F18" w:rsidRPr="0019082C">
        <w:rPr>
          <w:rFonts w:ascii="Times New Roman" w:hAnsi="Times New Roman" w:cs="Times New Roman"/>
          <w:lang w:val="en-US"/>
        </w:rPr>
        <w:t xml:space="preserve"> anti-amyloid therapies are currently under assessment or have recently been approved for the treatment of MCI and early AD. </w:t>
      </w:r>
      <w:r w:rsidR="0013246D" w:rsidRPr="0019082C">
        <w:rPr>
          <w:rFonts w:ascii="Times New Roman" w:hAnsi="Times New Roman" w:cs="Times New Roman"/>
          <w:lang w:val="en-US"/>
        </w:rPr>
        <w:t xml:space="preserve">Since cognitive decline is </w:t>
      </w:r>
      <w:r w:rsidR="00185E88" w:rsidRPr="0019082C">
        <w:rPr>
          <w:rFonts w:ascii="Times New Roman" w:hAnsi="Times New Roman" w:cs="Times New Roman"/>
          <w:lang w:val="en-US"/>
        </w:rPr>
        <w:t>a</w:t>
      </w:r>
      <w:r w:rsidR="00406FC9" w:rsidRPr="0019082C">
        <w:rPr>
          <w:rFonts w:ascii="Times New Roman" w:hAnsi="Times New Roman" w:cs="Times New Roman"/>
          <w:lang w:val="en-US"/>
        </w:rPr>
        <w:t>n</w:t>
      </w:r>
      <w:r w:rsidR="00185E88" w:rsidRPr="0019082C">
        <w:rPr>
          <w:rFonts w:ascii="Times New Roman" w:hAnsi="Times New Roman" w:cs="Times New Roman"/>
          <w:lang w:val="en-US"/>
        </w:rPr>
        <w:t xml:space="preserve"> </w:t>
      </w:r>
      <w:r w:rsidR="00406FC9" w:rsidRPr="0019082C">
        <w:rPr>
          <w:rFonts w:ascii="Times New Roman" w:hAnsi="Times New Roman" w:cs="Times New Roman"/>
          <w:lang w:val="en-US"/>
        </w:rPr>
        <w:t>important</w:t>
      </w:r>
      <w:r w:rsidR="0013246D" w:rsidRPr="0019082C">
        <w:rPr>
          <w:rFonts w:ascii="Times New Roman" w:hAnsi="Times New Roman" w:cs="Times New Roman"/>
          <w:lang w:val="en-US"/>
        </w:rPr>
        <w:t xml:space="preserve"> outcome facto</w:t>
      </w:r>
      <w:r w:rsidR="003D6E8A" w:rsidRPr="0019082C">
        <w:rPr>
          <w:rFonts w:ascii="Times New Roman" w:hAnsi="Times New Roman" w:cs="Times New Roman"/>
          <w:lang w:val="en-US"/>
        </w:rPr>
        <w:t xml:space="preserve">r of these trials,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 could</w:t>
      </w:r>
      <w:r w:rsidR="00185E88" w:rsidRPr="0019082C">
        <w:rPr>
          <w:rFonts w:ascii="Times New Roman" w:hAnsi="Times New Roman" w:cs="Times New Roman"/>
          <w:lang w:val="en-US"/>
        </w:rPr>
        <w:t xml:space="preserve"> </w:t>
      </w:r>
      <w:r w:rsidR="007C001F" w:rsidRPr="0019082C">
        <w:rPr>
          <w:rFonts w:ascii="Times New Roman" w:hAnsi="Times New Roman" w:cs="Times New Roman"/>
          <w:lang w:val="en-US"/>
        </w:rPr>
        <w:t xml:space="preserve">support </w:t>
      </w:r>
      <w:r w:rsidR="004B2349" w:rsidRPr="0019082C">
        <w:rPr>
          <w:rFonts w:ascii="Times New Roman" w:hAnsi="Times New Roman" w:cs="Times New Roman"/>
          <w:lang w:val="en-US"/>
        </w:rPr>
        <w:t xml:space="preserve">the </w:t>
      </w:r>
      <w:r w:rsidR="00185E88" w:rsidRPr="0019082C">
        <w:rPr>
          <w:rFonts w:ascii="Times New Roman" w:hAnsi="Times New Roman" w:cs="Times New Roman"/>
          <w:lang w:val="en-US"/>
        </w:rPr>
        <w:t xml:space="preserve">exclusion </w:t>
      </w:r>
      <w:r w:rsidR="007C001F" w:rsidRPr="0019082C">
        <w:rPr>
          <w:rFonts w:ascii="Times New Roman" w:hAnsi="Times New Roman" w:cs="Times New Roman"/>
          <w:lang w:val="en-US"/>
        </w:rPr>
        <w:t xml:space="preserve">of </w:t>
      </w:r>
      <w:r w:rsidR="0013246D" w:rsidRPr="0019082C">
        <w:rPr>
          <w:rFonts w:ascii="Times New Roman" w:hAnsi="Times New Roman" w:cs="Times New Roman"/>
          <w:lang w:val="en-US"/>
        </w:rPr>
        <w:t xml:space="preserve">individuals at </w:t>
      </w:r>
      <w:r w:rsidR="00185E88" w:rsidRPr="0019082C">
        <w:rPr>
          <w:rFonts w:ascii="Times New Roman" w:hAnsi="Times New Roman" w:cs="Times New Roman"/>
          <w:lang w:val="en-US"/>
        </w:rPr>
        <w:t xml:space="preserve">lower </w:t>
      </w:r>
      <w:r w:rsidR="0013246D" w:rsidRPr="0019082C">
        <w:rPr>
          <w:rFonts w:ascii="Times New Roman" w:hAnsi="Times New Roman" w:cs="Times New Roman"/>
          <w:lang w:val="en-US"/>
        </w:rPr>
        <w:t xml:space="preserve">risk of cognitive decline, thereby </w:t>
      </w:r>
      <w:r w:rsidR="00406FC9" w:rsidRPr="0019082C">
        <w:rPr>
          <w:rFonts w:ascii="Times New Roman" w:hAnsi="Times New Roman" w:cs="Times New Roman"/>
          <w:lang w:val="en-US"/>
        </w:rPr>
        <w:t>helping to reduce</w:t>
      </w:r>
      <w:r w:rsidR="0013246D" w:rsidRPr="0019082C">
        <w:rPr>
          <w:rFonts w:ascii="Times New Roman" w:hAnsi="Times New Roman" w:cs="Times New Roman"/>
          <w:lang w:val="en-US"/>
        </w:rPr>
        <w:t xml:space="preserve"> the number of participants and </w:t>
      </w:r>
      <w:r w:rsidR="00663612" w:rsidRPr="0019082C">
        <w:rPr>
          <w:rFonts w:ascii="Times New Roman" w:hAnsi="Times New Roman" w:cs="Times New Roman"/>
          <w:lang w:val="en-US"/>
        </w:rPr>
        <w:t>therefore</w:t>
      </w:r>
      <w:r w:rsidR="0013246D" w:rsidRPr="0019082C">
        <w:rPr>
          <w:rFonts w:ascii="Times New Roman" w:hAnsi="Times New Roman" w:cs="Times New Roman"/>
          <w:lang w:val="en-US"/>
        </w:rPr>
        <w:t xml:space="preserve"> </w:t>
      </w:r>
      <w:r w:rsidR="0028561F" w:rsidRPr="0019082C">
        <w:rPr>
          <w:rFonts w:ascii="Times New Roman" w:hAnsi="Times New Roman" w:cs="Times New Roman"/>
          <w:lang w:val="en-US"/>
        </w:rPr>
        <w:t xml:space="preserve">the </w:t>
      </w:r>
      <w:r w:rsidR="0013246D" w:rsidRPr="0019082C">
        <w:rPr>
          <w:rFonts w:ascii="Times New Roman" w:hAnsi="Times New Roman" w:cs="Times New Roman"/>
          <w:lang w:val="en-US"/>
        </w:rPr>
        <w:t>cost</w:t>
      </w:r>
      <w:r w:rsidR="003D2F18" w:rsidRPr="0019082C">
        <w:rPr>
          <w:rFonts w:ascii="Times New Roman" w:hAnsi="Times New Roman" w:cs="Times New Roman"/>
          <w:lang w:val="en-US"/>
        </w:rPr>
        <w:t xml:space="preserve"> and time</w:t>
      </w:r>
      <w:r w:rsidR="0013246D" w:rsidRPr="0019082C">
        <w:rPr>
          <w:rFonts w:ascii="Times New Roman" w:hAnsi="Times New Roman" w:cs="Times New Roman"/>
          <w:lang w:val="en-US"/>
        </w:rPr>
        <w:t xml:space="preserve"> </w:t>
      </w:r>
      <w:r w:rsidR="00663612" w:rsidRPr="0019082C">
        <w:rPr>
          <w:rFonts w:ascii="Times New Roman" w:hAnsi="Times New Roman" w:cs="Times New Roman"/>
          <w:lang w:val="en-US"/>
        </w:rPr>
        <w:t>required for</w:t>
      </w:r>
      <w:r w:rsidR="00440979" w:rsidRPr="0019082C">
        <w:rPr>
          <w:rFonts w:ascii="Times New Roman" w:hAnsi="Times New Roman" w:cs="Times New Roman"/>
          <w:lang w:val="en-US"/>
        </w:rPr>
        <w:t xml:space="preserve"> treatment trials</w:t>
      </w:r>
      <w:r w:rsidR="00185E88" w:rsidRPr="0019082C">
        <w:rPr>
          <w:rFonts w:ascii="Times New Roman" w:hAnsi="Times New Roman" w:cs="Times New Roman"/>
          <w:lang w:val="en-US"/>
        </w:rPr>
        <w:t xml:space="preserve">. Moreover, BAG, </w:t>
      </w:r>
      <w:r w:rsidR="002F564D" w:rsidRPr="0019082C">
        <w:rPr>
          <w:rFonts w:ascii="Times New Roman" w:hAnsi="Times New Roman" w:cs="Times New Roman"/>
          <w:lang w:val="en-US"/>
        </w:rPr>
        <w:t>which is</w:t>
      </w:r>
      <w:r w:rsidR="00185E88" w:rsidRPr="0019082C">
        <w:rPr>
          <w:rFonts w:ascii="Times New Roman" w:hAnsi="Times New Roman" w:cs="Times New Roman"/>
          <w:lang w:val="en-US"/>
        </w:rPr>
        <w:t xml:space="preserve"> a summary measure of overall brain health</w:t>
      </w:r>
      <w:r w:rsidR="0013246D"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{"citationItems":[{"id":"ITEM-1","itemData":{"DOI":"10.1038/s41380-018-0098-1","ISSN":"14765578","PMID":"29892055","abstract":"As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Psychiatry","id":"ITEM-1","issue":"2","issued":{"date-parts":[["2019"]]},"page":"266-281","title":"Brain age and other bodily ‘ages’: implications for neuropsychiatry","type":"article","volume":"24"},"uris":["http://www.mendeley.com/documents/?uuid=dd8643b7-f24a-3c7f-9608-c824ad1f4e5b"]}],"mendeley":{"formattedCitation":"&lt;sup&gt;20&lt;/sup&gt;","plainTextFormattedCitation":"20","previouslyFormattedCitation":"&lt;sup&gt;20&lt;/sup&gt;"},"properties":{"noteIndex":0},"schema":"https://github.com/citation-style-language/schema/raw/master/csl-citation.json"}</w:instrText>
      </w:r>
      <w:r w:rsidR="0013246D"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20</w:t>
      </w:r>
      <w:r w:rsidR="0013246D" w:rsidRPr="0019082C">
        <w:rPr>
          <w:rFonts w:ascii="Times New Roman" w:hAnsi="Times New Roman" w:cs="Times New Roman"/>
          <w:lang w:val="en-US"/>
        </w:rPr>
        <w:fldChar w:fldCharType="end"/>
      </w:r>
      <w:r w:rsidR="00185E88" w:rsidRPr="0019082C">
        <w:rPr>
          <w:rFonts w:ascii="Times New Roman" w:hAnsi="Times New Roman" w:cs="Times New Roman"/>
          <w:lang w:val="en-US"/>
        </w:rPr>
        <w:t xml:space="preserve"> and reflect</w:t>
      </w:r>
      <w:r w:rsidR="002F564D" w:rsidRPr="0019082C">
        <w:rPr>
          <w:rFonts w:ascii="Times New Roman" w:hAnsi="Times New Roman" w:cs="Times New Roman"/>
          <w:lang w:val="en-US"/>
        </w:rPr>
        <w:t>s</w:t>
      </w:r>
      <w:r w:rsidR="00185E88" w:rsidRPr="0019082C">
        <w:rPr>
          <w:rFonts w:ascii="Times New Roman" w:hAnsi="Times New Roman" w:cs="Times New Roman"/>
          <w:lang w:val="en-US"/>
        </w:rPr>
        <w:t xml:space="preserve"> </w:t>
      </w:r>
      <w:r w:rsidR="006532A8">
        <w:rPr>
          <w:rFonts w:ascii="Times New Roman" w:hAnsi="Times New Roman" w:cs="Times New Roman"/>
          <w:lang w:val="en-US"/>
        </w:rPr>
        <w:t>amyloid</w:t>
      </w:r>
      <w:r w:rsidR="006532A8" w:rsidRPr="0019082C">
        <w:rPr>
          <w:rFonts w:ascii="Times New Roman" w:hAnsi="Times New Roman" w:cs="Times New Roman"/>
          <w:lang w:val="en-US"/>
        </w:rPr>
        <w:t xml:space="preserve"> </w:t>
      </w:r>
      <w:r w:rsidR="00185E88" w:rsidRPr="0019082C">
        <w:rPr>
          <w:rFonts w:ascii="Times New Roman" w:hAnsi="Times New Roman" w:cs="Times New Roman"/>
          <w:lang w:val="en-US"/>
        </w:rPr>
        <w:t xml:space="preserve">neuropathology </w:t>
      </w:r>
      <w:r w:rsidR="002F564D" w:rsidRPr="0019082C">
        <w:rPr>
          <w:rFonts w:ascii="Times New Roman" w:hAnsi="Times New Roman" w:cs="Times New Roman"/>
          <w:lang w:val="en-US"/>
        </w:rPr>
        <w:t>even</w:t>
      </w:r>
      <w:r w:rsidR="00185E88" w:rsidRPr="0019082C">
        <w:rPr>
          <w:rFonts w:ascii="Times New Roman" w:hAnsi="Times New Roman" w:cs="Times New Roman"/>
          <w:lang w:val="en-US"/>
        </w:rPr>
        <w:t xml:space="preserve"> in cognitively unimpaired individuals,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21&lt;/sup&gt;","plainTextFormattedCitation":"21","previouslyFormattedCitation":"&lt;sup&gt;21&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21</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4B38822D" w:rsidR="00042AB6" w:rsidRPr="0019082C" w:rsidRDefault="00117ADB" w:rsidP="0022592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Similar to previous 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us, different aging processes may be obse</w:t>
      </w:r>
      <w:r w:rsidR="0028561F" w:rsidRPr="0019082C">
        <w:rPr>
          <w:rFonts w:ascii="Times New Roman" w:hAnsi="Times New Roman" w:cs="Times New Roman"/>
          <w:lang w:val="en-US"/>
        </w:rPr>
        <w:t xml:space="preserve">rved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r w:rsidR="00A04B46" w:rsidRPr="0019082C">
        <w:rPr>
          <w:rFonts w:ascii="Times New Roman" w:hAnsi="Times New Roman" w:cs="Times New Roman"/>
          <w:lang w:val="en-US"/>
        </w:rPr>
        <w:t xml:space="preserve">, and </w:t>
      </w:r>
      <w:r w:rsidR="003B2B48">
        <w:rPr>
          <w:rFonts w:ascii="Times New Roman" w:hAnsi="Times New Roman" w:cs="Times New Roman"/>
          <w:lang w:val="en-US"/>
        </w:rPr>
        <w:t>almost all</w:t>
      </w:r>
      <w:r w:rsidR="003C370D" w:rsidRPr="0019082C">
        <w:rPr>
          <w:rFonts w:ascii="Times New Roman" w:hAnsi="Times New Roman" w:cs="Times New Roman"/>
          <w:lang w:val="en-US"/>
        </w:rPr>
        <w:t xml:space="preserve"> </w:t>
      </w:r>
      <w:r w:rsidR="00A04B46" w:rsidRPr="0019082C">
        <w:rPr>
          <w:rFonts w:ascii="Times New Roman" w:hAnsi="Times New Roman" w:cs="Times New Roman"/>
          <w:lang w:val="en-US"/>
        </w:rPr>
        <w:t>regions</w:t>
      </w:r>
      <w:r w:rsidR="003C370D" w:rsidRPr="0019082C">
        <w:rPr>
          <w:rFonts w:ascii="Times New Roman" w:hAnsi="Times New Roman" w:cs="Times New Roman"/>
          <w:lang w:val="en-US"/>
        </w:rPr>
        <w:t xml:space="preserve"> we</w:t>
      </w:r>
      <w:r w:rsidR="00A04B46" w:rsidRPr="0019082C">
        <w:rPr>
          <w:rFonts w:ascii="Times New Roman" w:hAnsi="Times New Roman" w:cs="Times New Roman"/>
          <w:lang w:val="en-US"/>
        </w:rPr>
        <w:t xml:space="preserve"> identified as </w:t>
      </w:r>
      <w:r w:rsidR="003B2B48">
        <w:rPr>
          <w:rFonts w:ascii="Times New Roman" w:hAnsi="Times New Roman" w:cs="Times New Roman"/>
          <w:lang w:val="en-US"/>
        </w:rPr>
        <w:t xml:space="preserve">‘most </w:t>
      </w:r>
      <w:r w:rsidR="00A04B46" w:rsidRPr="0019082C">
        <w:rPr>
          <w:rFonts w:ascii="Times New Roman" w:hAnsi="Times New Roman" w:cs="Times New Roman"/>
          <w:lang w:val="en-US"/>
        </w:rPr>
        <w:t>important</w:t>
      </w:r>
      <w:r w:rsidR="003B2B48">
        <w:rPr>
          <w:rFonts w:ascii="Times New Roman" w:hAnsi="Times New Roman" w:cs="Times New Roman"/>
          <w:lang w:val="en-US"/>
        </w:rPr>
        <w:t>’ for brain age estimation</w:t>
      </w:r>
      <w:r w:rsidR="00A04B46" w:rsidRPr="0019082C">
        <w:rPr>
          <w:rFonts w:ascii="Times New Roman" w:hAnsi="Times New Roman" w:cs="Times New Roman"/>
          <w:lang w:val="en-US"/>
        </w:rPr>
        <w:t xml:space="preserve"> wer</w:t>
      </w:r>
      <w:r w:rsidR="0028561F" w:rsidRPr="0019082C">
        <w:rPr>
          <w:rFonts w:ascii="Times New Roman" w:hAnsi="Times New Roman" w:cs="Times New Roman"/>
          <w:lang w:val="en-US"/>
        </w:rPr>
        <w:t xml:space="preserve">e correlated </w:t>
      </w:r>
      <w:r w:rsidR="00FD74CC" w:rsidRPr="0019082C">
        <w:rPr>
          <w:rFonts w:ascii="Times New Roman" w:hAnsi="Times New Roman" w:cs="Times New Roman"/>
          <w:lang w:val="en-US"/>
        </w:rPr>
        <w:t xml:space="preserve">strongly </w:t>
      </w:r>
      <w:r w:rsidR="0028561F" w:rsidRPr="0019082C">
        <w:rPr>
          <w:rFonts w:ascii="Times New Roman" w:hAnsi="Times New Roman" w:cs="Times New Roman"/>
          <w:lang w:val="en-US"/>
        </w:rPr>
        <w:t>with age</w:t>
      </w:r>
      <w:r w:rsidR="00A04B46" w:rsidRPr="0019082C">
        <w:rPr>
          <w:rFonts w:ascii="Times New Roman" w:hAnsi="Times New Roman" w:cs="Times New Roman"/>
          <w:lang w:val="en-US"/>
        </w:rPr>
        <w:t xml:space="preserve"> in our </w:t>
      </w:r>
      <w:r w:rsidR="0022592F" w:rsidRPr="0019082C">
        <w:rPr>
          <w:rFonts w:ascii="Times New Roman" w:hAnsi="Times New Roman" w:cs="Times New Roman"/>
          <w:lang w:val="en-US"/>
        </w:rPr>
        <w:t xml:space="preserve">ADNI </w:t>
      </w:r>
      <w:r w:rsidR="00A04B46" w:rsidRPr="0019082C">
        <w:rPr>
          <w:rFonts w:ascii="Times New Roman" w:hAnsi="Times New Roman" w:cs="Times New Roman"/>
          <w:lang w:val="en-US"/>
        </w:rPr>
        <w:t>cohort</w:t>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22&lt;/sup&gt;","plainTextFormattedCitation":"22","previouslyFormattedCitation":"&lt;sup&gt;22&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22</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069DBF5B"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should be acknowledged.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4874AE" w:rsidRPr="004874AE">
        <w:rPr>
          <w:rFonts w:ascii="Times New Roman" w:hAnsi="Times New Roman" w:cs="Times New Roman"/>
          <w:highlight w:val="yellow"/>
          <w:lang w:val="en-US"/>
        </w:rPr>
        <w:t>due to data availability and increased risk of cognitive deficits being due to neurodegenerative processes</w:t>
      </w:r>
      <w:r w:rsidR="004874AE">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23&lt;/sup&gt;","plainTextFormattedCitation":"23","previouslyFormattedCitation":"&lt;sup&gt;23&lt;/sup&gt;"},"properties":{"noteIndex":0},"schema":"https://github.com/citation-style-language/schema/raw/master/csl-citation.json"}</w:instrText>
      </w:r>
      <w:r w:rsidR="004874AE">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23</w:t>
      </w:r>
      <w:r w:rsidR="004874AE">
        <w:rPr>
          <w:rFonts w:ascii="Times New Roman" w:hAnsi="Times New Roman" w:cs="Times New Roman"/>
          <w:highlight w:val="yellow"/>
          <w:lang w:val="en-US"/>
        </w:rPr>
        <w:fldChar w:fldCharType="end"/>
      </w:r>
      <w:r w:rsidR="004874AE" w:rsidRPr="004874AE">
        <w:rPr>
          <w:rFonts w:ascii="Times New Roman" w:hAnsi="Times New Roman" w:cs="Times New Roman"/>
          <w:highlight w:val="yellow"/>
          <w:lang w:val="en-US"/>
        </w:rPr>
        <w:t>, we only included participants over the age of 60, however, accelerated aging starting before this age remained uninvestigated in our study.</w:t>
      </w:r>
      <w:r w:rsidR="004874AE">
        <w:rPr>
          <w:rFonts w:ascii="Times New Roman" w:hAnsi="Times New Roman" w:cs="Times New Roman"/>
          <w:lang w:val="en-US"/>
        </w:rPr>
        <w:t xml:space="preserve"> </w:t>
      </w:r>
      <w:r w:rsidR="004874AE" w:rsidRPr="006A06F0">
        <w:rPr>
          <w:rFonts w:ascii="Times New Roman" w:hAnsi="Times New Roman" w:cs="Times New Roman"/>
          <w:highlight w:val="yellow"/>
          <w:lang w:val="en-US"/>
        </w:rPr>
        <w:t>Moreover,</w:t>
      </w:r>
      <w:r w:rsidR="0018409A" w:rsidRPr="006A06F0">
        <w:rPr>
          <w:rFonts w:ascii="Times New Roman" w:hAnsi="Times New Roman" w:cs="Times New Roman"/>
          <w:highlight w:val="yellow"/>
          <w:lang w:val="en-US"/>
        </w:rPr>
        <w:t xml:space="preserve"> there is a lack of publicly available big neuroimaging databases on SCD, enabling to disentangle early differences in brain health, possibly related to cognitive decline, between CN and SCD. The SCD label was only included in the second phase of the ADNI</w:t>
      </w:r>
      <w:r w:rsidR="006A06F0" w:rsidRPr="006A06F0">
        <w:rPr>
          <w:rFonts w:ascii="Times New Roman" w:hAnsi="Times New Roman" w:cs="Times New Roman"/>
          <w:highlight w:val="yellow"/>
          <w:lang w:val="en-US"/>
        </w:rPr>
        <w:t xml:space="preserve"> study –</w:t>
      </w:r>
      <w:r w:rsidR="0018409A" w:rsidRPr="006A06F0">
        <w:rPr>
          <w:rFonts w:ascii="Times New Roman" w:hAnsi="Times New Roman" w:cs="Times New Roman"/>
          <w:highlight w:val="yellow"/>
          <w:lang w:val="en-US"/>
        </w:rPr>
        <w:t xml:space="preserve"> </w:t>
      </w:r>
      <w:r w:rsidR="006A06F0" w:rsidRPr="006A06F0">
        <w:rPr>
          <w:rFonts w:ascii="Times New Roman" w:hAnsi="Times New Roman" w:cs="Times New Roman"/>
          <w:highlight w:val="yellow"/>
          <w:lang w:val="en-US"/>
        </w:rPr>
        <w:t xml:space="preserve">individuals recruited during ADNI-1 (~1/4 of our sample) may therefore have had SCD which was undetected at the time and which possibly caused the indifferent results of brain age between CN and SCD in the ADNI sample. However, </w:t>
      </w:r>
      <w:r w:rsidR="006A06F0" w:rsidRPr="006A06F0">
        <w:rPr>
          <w:rFonts w:ascii="Times New Roman" w:hAnsi="Times New Roman" w:cs="Times New Roman"/>
          <w:highlight w:val="yellow"/>
          <w:lang w:val="en-US"/>
        </w:rPr>
        <w:lastRenderedPageBreak/>
        <w:t>exclusion of these individuals would have caused further shrinkage of our sample size, which would have been undesirable.</w:t>
      </w:r>
      <w:r w:rsidR="006A06F0">
        <w:rPr>
          <w:rFonts w:ascii="Times New Roman" w:hAnsi="Times New Roman" w:cs="Times New Roman"/>
          <w:lang w:val="en-US"/>
        </w:rPr>
        <w:t xml:space="preserve"> </w:t>
      </w:r>
      <w:r w:rsidR="0018409A">
        <w:rPr>
          <w:rFonts w:ascii="Times New Roman" w:hAnsi="Times New Roman" w:cs="Times New Roman"/>
          <w:lang w:val="en-US"/>
        </w:rPr>
        <w:t xml:space="preserve">Furthermore,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time frames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commentRangeStart w:id="12"/>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24&lt;/sup&gt;","plainTextFormattedCitation":"24","previouslyFormattedCitation":"&lt;sup&gt;24&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24</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T</w:t>
      </w:r>
      <w:commentRangeEnd w:id="12"/>
      <w:r w:rsidR="006F4CFB">
        <w:rPr>
          <w:rStyle w:val="Kommentarzeichen"/>
        </w:rPr>
        <w:commentReference w:id="12"/>
      </w:r>
      <w:r w:rsidR="00F8495A" w:rsidRPr="0019082C">
        <w:rPr>
          <w:rFonts w:ascii="Times New Roman" w:hAnsi="Times New Roman" w:cs="Times New Roman"/>
          <w:lang w:val="en-US"/>
        </w:rPr>
        <w:t xml:space="preserve">hese differences </w:t>
      </w:r>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Rockiki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the 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lastRenderedPageBreak/>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All authors contributed to the study conception and design. Material preparation, data collection and analysis were performed by ElD and GA, with support from KRP and MCH. KRP, TvE,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DELCODE data preparation was supervised by MD and HB (PET), EmD (MRI) and FJ (clinical data). The first draft of the manuscript was written by ED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The authors further thank the Interdisciplinary Program Molecular Medicine at the University of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were partly supported by the Deutsche Forschungsgemeinschaft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H received funding from the Alzheimer Forschung</w:t>
      </w:r>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This work was partly supported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Data collection and sharing for this project was funded by the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Ltd.;Janssen Alzheimer Immunotherapy Research &amp; Development, LLC.; Johnson &amp; Johnson Pharmaceutical Research &amp; Development LLC.; Lumosity; Lundbeck; Merck &amp; Co., Inc.;Meso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w:t>
      </w:r>
      <w:r w:rsidRPr="0019082C">
        <w:rPr>
          <w:rFonts w:ascii="Times New Roman" w:hAnsi="Times New Roman" w:cs="Times New Roman"/>
          <w:iCs/>
          <w:color w:val="000000"/>
          <w:lang w:val="en-US"/>
        </w:rPr>
        <w:lastRenderedPageBreak/>
        <w:t>the Foundation for the National Institutes of Health (</w:t>
      </w:r>
      <w:hyperlink r:id="rId17"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The DELCODE study was funded by the German Center for Neurodegenerative Diseases (Deutsches Zentrum für Neurodegenerative Erkrankungen,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was computed from structural MRI and FDG-PET and subsequently associated with neuropathological markers of Alzheimer’s disease, as well as risk of cognitive deterioration.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3027115F" w14:textId="4A4B35EF" w:rsidR="009E2443" w:rsidRPr="009E2443" w:rsidRDefault="00AE19B7"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9E2443" w:rsidRPr="009E2443">
        <w:rPr>
          <w:rFonts w:ascii="Times New Roman" w:hAnsi="Times New Roman" w:cs="Times New Roman"/>
          <w:noProof/>
          <w:szCs w:val="24"/>
        </w:rPr>
        <w:t xml:space="preserve">1. </w:t>
      </w:r>
      <w:r w:rsidR="009E2443" w:rsidRPr="009E2443">
        <w:rPr>
          <w:rFonts w:ascii="Times New Roman" w:hAnsi="Times New Roman" w:cs="Times New Roman"/>
          <w:noProof/>
          <w:szCs w:val="24"/>
        </w:rPr>
        <w:tab/>
        <w:t xml:space="preserve">Lee J, Burkett BJ, Min H-K, et al. Deep learning-based brain age prediction in normal aging and dementia. </w:t>
      </w:r>
      <w:r w:rsidR="009E2443" w:rsidRPr="009E2443">
        <w:rPr>
          <w:rFonts w:ascii="Times New Roman" w:hAnsi="Times New Roman" w:cs="Times New Roman"/>
          <w:i/>
          <w:iCs/>
          <w:noProof/>
          <w:szCs w:val="24"/>
        </w:rPr>
        <w:t>Nat Aging</w:t>
      </w:r>
      <w:r w:rsidR="009E2443" w:rsidRPr="009E2443">
        <w:rPr>
          <w:rFonts w:ascii="Times New Roman" w:hAnsi="Times New Roman" w:cs="Times New Roman"/>
          <w:noProof/>
          <w:szCs w:val="24"/>
        </w:rPr>
        <w:t>. 2022;2:412–424. doi:10.1038/s43587-022-00219-7</w:t>
      </w:r>
    </w:p>
    <w:p w14:paraId="65D237E2"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2. </w:t>
      </w:r>
      <w:r w:rsidRPr="009E2443">
        <w:rPr>
          <w:rFonts w:ascii="Times New Roman" w:hAnsi="Times New Roman" w:cs="Times New Roman"/>
          <w:noProof/>
          <w:szCs w:val="24"/>
        </w:rPr>
        <w:tab/>
        <w:t xml:space="preserve">Löwe LC, Gaser C, Franke K. The effect of the APOE genotype on individual BrainAGE in normal aging, Mild cognitive impairment, and Alzheimer’s Disease. </w:t>
      </w:r>
      <w:r w:rsidRPr="009E2443">
        <w:rPr>
          <w:rFonts w:ascii="Times New Roman" w:hAnsi="Times New Roman" w:cs="Times New Roman"/>
          <w:i/>
          <w:iCs/>
          <w:noProof/>
          <w:szCs w:val="24"/>
        </w:rPr>
        <w:t>PLoS One</w:t>
      </w:r>
      <w:r w:rsidRPr="009E2443">
        <w:rPr>
          <w:rFonts w:ascii="Times New Roman" w:hAnsi="Times New Roman" w:cs="Times New Roman"/>
          <w:noProof/>
          <w:szCs w:val="24"/>
        </w:rPr>
        <w:t>. 2016;11(7):e0157514. doi:10.1371/journal.pone.0157514</w:t>
      </w:r>
    </w:p>
    <w:p w14:paraId="4CB6D927"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3. </w:t>
      </w:r>
      <w:r w:rsidRPr="009E2443">
        <w:rPr>
          <w:rFonts w:ascii="Times New Roman" w:hAnsi="Times New Roman" w:cs="Times New Roman"/>
          <w:noProof/>
          <w:szCs w:val="24"/>
        </w:rPr>
        <w:tab/>
        <w:t xml:space="preserve">Gaser C, Franke K, Klöppel S, Koutsouleris N, Sauer H. BrainAGE in Mild Cognitive Impaired Patients: Predicting the Conversion to Alzheimer’s Disease. </w:t>
      </w:r>
      <w:r w:rsidRPr="009E2443">
        <w:rPr>
          <w:rFonts w:ascii="Times New Roman" w:hAnsi="Times New Roman" w:cs="Times New Roman"/>
          <w:i/>
          <w:iCs/>
          <w:noProof/>
          <w:szCs w:val="24"/>
        </w:rPr>
        <w:t>PLoS One</w:t>
      </w:r>
      <w:r w:rsidRPr="009E2443">
        <w:rPr>
          <w:rFonts w:ascii="Times New Roman" w:hAnsi="Times New Roman" w:cs="Times New Roman"/>
          <w:noProof/>
          <w:szCs w:val="24"/>
        </w:rPr>
        <w:t>. 2013;8(6):e67346. doi:10.1371/journal.pone.0067346</w:t>
      </w:r>
    </w:p>
    <w:p w14:paraId="1DB59745"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4. </w:t>
      </w:r>
      <w:r w:rsidRPr="009E2443">
        <w:rPr>
          <w:rFonts w:ascii="Times New Roman" w:hAnsi="Times New Roman" w:cs="Times New Roman"/>
          <w:noProof/>
          <w:szCs w:val="24"/>
        </w:rPr>
        <w:tab/>
        <w:t xml:space="preserve">Dukart J, Kherif F, Mueller K, et al. Generative FDG-PET and MRI Model of Aging and Disease Progression in Alzheimer’s Disease. </w:t>
      </w:r>
      <w:r w:rsidRPr="009E2443">
        <w:rPr>
          <w:rFonts w:ascii="Times New Roman" w:hAnsi="Times New Roman" w:cs="Times New Roman"/>
          <w:i/>
          <w:iCs/>
          <w:noProof/>
          <w:szCs w:val="24"/>
        </w:rPr>
        <w:t>PLoS Comput Biol</w:t>
      </w:r>
      <w:r w:rsidRPr="009E2443">
        <w:rPr>
          <w:rFonts w:ascii="Times New Roman" w:hAnsi="Times New Roman" w:cs="Times New Roman"/>
          <w:noProof/>
          <w:szCs w:val="24"/>
        </w:rPr>
        <w:t>. 2013;9(4):e1002987. doi:10.1371/journal.pcbi.1002987</w:t>
      </w:r>
    </w:p>
    <w:p w14:paraId="5A78ED55"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5. </w:t>
      </w:r>
      <w:r w:rsidRPr="009E2443">
        <w:rPr>
          <w:rFonts w:ascii="Times New Roman" w:hAnsi="Times New Roman" w:cs="Times New Roman"/>
          <w:noProof/>
          <w:szCs w:val="24"/>
        </w:rPr>
        <w:tab/>
        <w:t xml:space="preserve">LaMontagne PJ, Benzinger TLS, Morris JC, et al. OASIS-3: Longitudinal neuroimaging, clinical, and cognitive dataset for normal aging and Alzheimer disease. </w:t>
      </w:r>
      <w:r w:rsidRPr="009E2443">
        <w:rPr>
          <w:rFonts w:ascii="Times New Roman" w:hAnsi="Times New Roman" w:cs="Times New Roman"/>
          <w:i/>
          <w:iCs/>
          <w:noProof/>
          <w:szCs w:val="24"/>
        </w:rPr>
        <w:t>medRxiv</w:t>
      </w:r>
      <w:r w:rsidRPr="009E2443">
        <w:rPr>
          <w:rFonts w:ascii="Times New Roman" w:hAnsi="Times New Roman" w:cs="Times New Roman"/>
          <w:noProof/>
          <w:szCs w:val="24"/>
        </w:rPr>
        <w:t xml:space="preserve">. Published </w:t>
      </w:r>
      <w:r w:rsidRPr="009E2443">
        <w:rPr>
          <w:rFonts w:ascii="Times New Roman" w:hAnsi="Times New Roman" w:cs="Times New Roman"/>
          <w:noProof/>
          <w:szCs w:val="24"/>
        </w:rPr>
        <w:lastRenderedPageBreak/>
        <w:t>online 2019. doi:10.1101/2019.12.13.19014902</w:t>
      </w:r>
    </w:p>
    <w:p w14:paraId="6C35C9B7"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6. </w:t>
      </w:r>
      <w:r w:rsidRPr="009E2443">
        <w:rPr>
          <w:rFonts w:ascii="Times New Roman" w:hAnsi="Times New Roman" w:cs="Times New Roman"/>
          <w:noProof/>
          <w:szCs w:val="24"/>
        </w:rPr>
        <w:tab/>
        <w:t xml:space="preserve">Jessen F, Spottke A, Boecker H, et al. Design and first baseline data of the DZNE multicenter observational study on predementia Alzheimer’s disease (DELCODE). </w:t>
      </w:r>
      <w:r w:rsidRPr="009E2443">
        <w:rPr>
          <w:rFonts w:ascii="Times New Roman" w:hAnsi="Times New Roman" w:cs="Times New Roman"/>
          <w:i/>
          <w:iCs/>
          <w:noProof/>
          <w:szCs w:val="24"/>
        </w:rPr>
        <w:t>Alzheimer’s Res Ther</w:t>
      </w:r>
      <w:r w:rsidRPr="009E2443">
        <w:rPr>
          <w:rFonts w:ascii="Times New Roman" w:hAnsi="Times New Roman" w:cs="Times New Roman"/>
          <w:noProof/>
          <w:szCs w:val="24"/>
        </w:rPr>
        <w:t>. 2018;10(1):15. doi:10.1186/s13195-017-0314-2</w:t>
      </w:r>
    </w:p>
    <w:p w14:paraId="66886AA3"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7. </w:t>
      </w:r>
      <w:r w:rsidRPr="009E2443">
        <w:rPr>
          <w:rFonts w:ascii="Times New Roman" w:hAnsi="Times New Roman" w:cs="Times New Roman"/>
          <w:noProof/>
          <w:szCs w:val="24"/>
        </w:rPr>
        <w:tab/>
        <w:t xml:space="preserve">Jessen F, Amariglio RE, Van Boxtel M, et al. A conceptual framework for research on subjective cognitive decline in preclinical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2014;10(6):844-852. doi:10.1016/j.jalz.2014.01.001</w:t>
      </w:r>
    </w:p>
    <w:p w14:paraId="1A6FE47B"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8. </w:t>
      </w:r>
      <w:r w:rsidRPr="009E2443">
        <w:rPr>
          <w:rFonts w:ascii="Times New Roman" w:hAnsi="Times New Roman" w:cs="Times New Roman"/>
          <w:noProof/>
          <w:szCs w:val="24"/>
        </w:rPr>
        <w:tab/>
        <w:t xml:space="preserve">Albert MS, DeKosky ST, Dickson D, et al. The diagnosis of mild cognitive impairment due to Alzheimer’s disease: Recommendations from the National Institute on Aging-Alzheimer’s Association workgroups on diagnostic guidelines for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2011;7(3):270-279. doi:10.1016/j.jalz.2011.03.008</w:t>
      </w:r>
    </w:p>
    <w:p w14:paraId="519D006C"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9. </w:t>
      </w:r>
      <w:r w:rsidRPr="009E2443">
        <w:rPr>
          <w:rFonts w:ascii="Times New Roman" w:hAnsi="Times New Roman" w:cs="Times New Roman"/>
          <w:noProof/>
          <w:szCs w:val="24"/>
        </w:rPr>
        <w:tab/>
        <w:t xml:space="preserve">Jack CR, Bernstein MA, Fox NC, et al. The Alzheimer’s Disease Neuroimaging Initiative (ADNI): MRI methods. </w:t>
      </w:r>
      <w:r w:rsidRPr="009E2443">
        <w:rPr>
          <w:rFonts w:ascii="Times New Roman" w:hAnsi="Times New Roman" w:cs="Times New Roman"/>
          <w:i/>
          <w:iCs/>
          <w:noProof/>
          <w:szCs w:val="24"/>
        </w:rPr>
        <w:t>J Magn Reson Imaging</w:t>
      </w:r>
      <w:r w:rsidRPr="009E2443">
        <w:rPr>
          <w:rFonts w:ascii="Times New Roman" w:hAnsi="Times New Roman" w:cs="Times New Roman"/>
          <w:noProof/>
          <w:szCs w:val="24"/>
        </w:rPr>
        <w:t>. 2008;27(4):685-691. doi:10.1002/jmri.21049</w:t>
      </w:r>
    </w:p>
    <w:p w14:paraId="0F2622DA"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10. </w:t>
      </w:r>
      <w:r w:rsidRPr="009E2443">
        <w:rPr>
          <w:rFonts w:ascii="Times New Roman" w:hAnsi="Times New Roman" w:cs="Times New Roman"/>
          <w:noProof/>
          <w:szCs w:val="24"/>
        </w:rPr>
        <w:tab/>
        <w:t xml:space="preserve">Pedregosa F, Varoquaux G, Gramfort A, et al. Scikit-learn: Machine learning in Python. </w:t>
      </w:r>
      <w:r w:rsidRPr="009E2443">
        <w:rPr>
          <w:rFonts w:ascii="Times New Roman" w:hAnsi="Times New Roman" w:cs="Times New Roman"/>
          <w:i/>
          <w:iCs/>
          <w:noProof/>
          <w:szCs w:val="24"/>
        </w:rPr>
        <w:t>J Mach Learn Res</w:t>
      </w:r>
      <w:r w:rsidRPr="009E2443">
        <w:rPr>
          <w:rFonts w:ascii="Times New Roman" w:hAnsi="Times New Roman" w:cs="Times New Roman"/>
          <w:noProof/>
          <w:szCs w:val="24"/>
        </w:rPr>
        <w:t>. 2011;12:2825-2830. Accessed April 20, 2021. http://scikit-learn.sourceforge.net.</w:t>
      </w:r>
    </w:p>
    <w:p w14:paraId="4513C316"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11. </w:t>
      </w:r>
      <w:r w:rsidRPr="009E2443">
        <w:rPr>
          <w:rFonts w:ascii="Times New Roman" w:hAnsi="Times New Roman" w:cs="Times New Roman"/>
          <w:noProof/>
          <w:szCs w:val="24"/>
        </w:rPr>
        <w:tab/>
        <w:t xml:space="preserve">Tzourio-Mazoyer N, Landeau B, Papathanassiou D, et al. Automated anatomical labeling of activations in SPM using a macroscopic anatomical parcellation of the MNI MRI single-subject brain. </w:t>
      </w:r>
      <w:r w:rsidRPr="009E2443">
        <w:rPr>
          <w:rFonts w:ascii="Times New Roman" w:hAnsi="Times New Roman" w:cs="Times New Roman"/>
          <w:i/>
          <w:iCs/>
          <w:noProof/>
          <w:szCs w:val="24"/>
        </w:rPr>
        <w:t>Neuroimage</w:t>
      </w:r>
      <w:r w:rsidRPr="009E2443">
        <w:rPr>
          <w:rFonts w:ascii="Times New Roman" w:hAnsi="Times New Roman" w:cs="Times New Roman"/>
          <w:noProof/>
          <w:szCs w:val="24"/>
        </w:rPr>
        <w:t>. 2002;15(1). doi:10.1006/nimg.2001.0978</w:t>
      </w:r>
    </w:p>
    <w:p w14:paraId="222FFE2F"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12. </w:t>
      </w:r>
      <w:r w:rsidRPr="009E2443">
        <w:rPr>
          <w:rFonts w:ascii="Times New Roman" w:hAnsi="Times New Roman" w:cs="Times New Roman"/>
          <w:noProof/>
          <w:szCs w:val="24"/>
        </w:rPr>
        <w:tab/>
        <w:t xml:space="preserve">Beheshti I, Ganaie MA, Paliwal V, Rastogi A, Razzak I, Tanveer M. Predicting Brain Age Using Machine Learning Algorithms: A Comprehensive Evaluation. </w:t>
      </w:r>
      <w:r w:rsidRPr="009E2443">
        <w:rPr>
          <w:rFonts w:ascii="Times New Roman" w:hAnsi="Times New Roman" w:cs="Times New Roman"/>
          <w:i/>
          <w:iCs/>
          <w:noProof/>
          <w:szCs w:val="24"/>
        </w:rPr>
        <w:t>IEEE J Biomed Heal Informatics</w:t>
      </w:r>
      <w:r w:rsidRPr="009E2443">
        <w:rPr>
          <w:rFonts w:ascii="Times New Roman" w:hAnsi="Times New Roman" w:cs="Times New Roman"/>
          <w:noProof/>
          <w:szCs w:val="24"/>
        </w:rPr>
        <w:t>. 2022;26(4):1432-1440. doi:10.1109/JBHI.2021.3083187</w:t>
      </w:r>
    </w:p>
    <w:p w14:paraId="263706BA"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13. </w:t>
      </w:r>
      <w:r w:rsidRPr="009E2443">
        <w:rPr>
          <w:rFonts w:ascii="Times New Roman" w:hAnsi="Times New Roman" w:cs="Times New Roman"/>
          <w:noProof/>
          <w:szCs w:val="24"/>
        </w:rPr>
        <w:tab/>
        <w:t xml:space="preserve">Beheshti I, Nugent S, Potvin O, Duchesne S. Bias-adjustment in neuroimaging-based brain age frameworks: A robust scheme. </w:t>
      </w:r>
      <w:r w:rsidRPr="009E2443">
        <w:rPr>
          <w:rFonts w:ascii="Times New Roman" w:hAnsi="Times New Roman" w:cs="Times New Roman"/>
          <w:i/>
          <w:iCs/>
          <w:noProof/>
          <w:szCs w:val="24"/>
        </w:rPr>
        <w:t>NeuroImage Clin</w:t>
      </w:r>
      <w:r w:rsidRPr="009E2443">
        <w:rPr>
          <w:rFonts w:ascii="Times New Roman" w:hAnsi="Times New Roman" w:cs="Times New Roman"/>
          <w:noProof/>
          <w:szCs w:val="24"/>
        </w:rPr>
        <w:t>. 2019;24:102063. doi:10.1016/j.nicl.2019.102063</w:t>
      </w:r>
    </w:p>
    <w:p w14:paraId="2809C325"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14. </w:t>
      </w:r>
      <w:r w:rsidRPr="009E2443">
        <w:rPr>
          <w:rFonts w:ascii="Times New Roman" w:hAnsi="Times New Roman" w:cs="Times New Roman"/>
          <w:noProof/>
          <w:szCs w:val="24"/>
        </w:rPr>
        <w:tab/>
        <w:t xml:space="preserve">Crane PK, Carle A, Gibbons LE, et al. Development and assessment of a composite score for memory in the Alzheimer’s Disease Neuroimaging Initiative (ADNI). </w:t>
      </w:r>
      <w:r w:rsidRPr="009E2443">
        <w:rPr>
          <w:rFonts w:ascii="Times New Roman" w:hAnsi="Times New Roman" w:cs="Times New Roman"/>
          <w:i/>
          <w:iCs/>
          <w:noProof/>
          <w:szCs w:val="24"/>
        </w:rPr>
        <w:t>Brain Imaging Behav</w:t>
      </w:r>
      <w:r w:rsidRPr="009E2443">
        <w:rPr>
          <w:rFonts w:ascii="Times New Roman" w:hAnsi="Times New Roman" w:cs="Times New Roman"/>
          <w:noProof/>
          <w:szCs w:val="24"/>
        </w:rPr>
        <w:t>. 2012;6(4):502-516. doi:10.1007/s11682-012-9186-z</w:t>
      </w:r>
    </w:p>
    <w:p w14:paraId="1990376A"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15. </w:t>
      </w:r>
      <w:r w:rsidRPr="009E2443">
        <w:rPr>
          <w:rFonts w:ascii="Times New Roman" w:hAnsi="Times New Roman" w:cs="Times New Roman"/>
          <w:noProof/>
          <w:szCs w:val="24"/>
        </w:rPr>
        <w:tab/>
        <w:t xml:space="preserve">Gibbons LE, Carle AC, Mackin RS, et al. A composite score for executive functioning, validated in Alzheimer’s Disease Neuroimaging Initiative (ADNI) participants with baseline mild cognitive impairment. </w:t>
      </w:r>
      <w:r w:rsidRPr="009E2443">
        <w:rPr>
          <w:rFonts w:ascii="Times New Roman" w:hAnsi="Times New Roman" w:cs="Times New Roman"/>
          <w:i/>
          <w:iCs/>
          <w:noProof/>
          <w:szCs w:val="24"/>
        </w:rPr>
        <w:t>Brain Imaging Behav</w:t>
      </w:r>
      <w:r w:rsidRPr="009E2443">
        <w:rPr>
          <w:rFonts w:ascii="Times New Roman" w:hAnsi="Times New Roman" w:cs="Times New Roman"/>
          <w:noProof/>
          <w:szCs w:val="24"/>
        </w:rPr>
        <w:t>. 2012;6(4):517-527. doi:10.1007/s11682-012-9176-1</w:t>
      </w:r>
    </w:p>
    <w:p w14:paraId="4CAA903C"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16. </w:t>
      </w:r>
      <w:r w:rsidRPr="009E2443">
        <w:rPr>
          <w:rFonts w:ascii="Times New Roman" w:hAnsi="Times New Roman" w:cs="Times New Roman"/>
          <w:noProof/>
          <w:szCs w:val="24"/>
        </w:rPr>
        <w:tab/>
        <w:t xml:space="preserve">Landau S, Jagust W. </w:t>
      </w:r>
      <w:r w:rsidRPr="009E2443">
        <w:rPr>
          <w:rFonts w:ascii="Times New Roman" w:hAnsi="Times New Roman" w:cs="Times New Roman"/>
          <w:i/>
          <w:iCs/>
          <w:noProof/>
          <w:szCs w:val="24"/>
        </w:rPr>
        <w:t>Florbetapir Processing Methods</w:t>
      </w:r>
      <w:r w:rsidRPr="009E2443">
        <w:rPr>
          <w:rFonts w:ascii="Times New Roman" w:hAnsi="Times New Roman" w:cs="Times New Roman"/>
          <w:noProof/>
          <w:szCs w:val="24"/>
        </w:rPr>
        <w:t>.; 2011.</w:t>
      </w:r>
    </w:p>
    <w:p w14:paraId="466C2683"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17. </w:t>
      </w:r>
      <w:r w:rsidRPr="009E2443">
        <w:rPr>
          <w:rFonts w:ascii="Times New Roman" w:hAnsi="Times New Roman" w:cs="Times New Roman"/>
          <w:noProof/>
          <w:szCs w:val="24"/>
        </w:rPr>
        <w:tab/>
        <w:t xml:space="preserve">Dukart J, Schroeter ML, Mueller K. Age correction in Dementia - Matching to a healthy brain. </w:t>
      </w:r>
      <w:r w:rsidRPr="009E2443">
        <w:rPr>
          <w:rFonts w:ascii="Times New Roman" w:hAnsi="Times New Roman" w:cs="Times New Roman"/>
          <w:i/>
          <w:iCs/>
          <w:noProof/>
          <w:szCs w:val="24"/>
        </w:rPr>
        <w:t>PLoS One</w:t>
      </w:r>
      <w:r w:rsidRPr="009E2443">
        <w:rPr>
          <w:rFonts w:ascii="Times New Roman" w:hAnsi="Times New Roman" w:cs="Times New Roman"/>
          <w:noProof/>
          <w:szCs w:val="24"/>
        </w:rPr>
        <w:t>. 2011;6(7). doi:10.1371/journal.pone.0022193</w:t>
      </w:r>
    </w:p>
    <w:p w14:paraId="3E0E4BD4"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18. </w:t>
      </w:r>
      <w:r w:rsidRPr="009E2443">
        <w:rPr>
          <w:rFonts w:ascii="Times New Roman" w:hAnsi="Times New Roman" w:cs="Times New Roman"/>
          <w:noProof/>
          <w:szCs w:val="24"/>
        </w:rPr>
        <w:tab/>
        <w:t xml:space="preserve">Ranganathan P, Pramesh C, Aggarwal R. Common pitfalls in statistical analysis: Logistic regression. </w:t>
      </w:r>
      <w:r w:rsidRPr="009E2443">
        <w:rPr>
          <w:rFonts w:ascii="Times New Roman" w:hAnsi="Times New Roman" w:cs="Times New Roman"/>
          <w:i/>
          <w:iCs/>
          <w:noProof/>
          <w:szCs w:val="24"/>
        </w:rPr>
        <w:t>Perspect Clin Res</w:t>
      </w:r>
      <w:r w:rsidRPr="009E2443">
        <w:rPr>
          <w:rFonts w:ascii="Times New Roman" w:hAnsi="Times New Roman" w:cs="Times New Roman"/>
          <w:noProof/>
          <w:szCs w:val="24"/>
        </w:rPr>
        <w:t>. 2017;8(3):148-151. doi:10.4103/picr.PICR_87_17</w:t>
      </w:r>
    </w:p>
    <w:p w14:paraId="457FCE7F"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19. </w:t>
      </w:r>
      <w:r w:rsidRPr="009E2443">
        <w:rPr>
          <w:rFonts w:ascii="Times New Roman" w:hAnsi="Times New Roman" w:cs="Times New Roman"/>
          <w:noProof/>
          <w:szCs w:val="24"/>
        </w:rPr>
        <w:tab/>
        <w:t xml:space="preserve">Parfenov VA, Zakharov VV, Kabaeva AR, Vakhnina NV. Subjective cognitive decline as a predictor of future cognitive decline a systematic review. </w:t>
      </w:r>
      <w:r w:rsidRPr="009E2443">
        <w:rPr>
          <w:rFonts w:ascii="Times New Roman" w:hAnsi="Times New Roman" w:cs="Times New Roman"/>
          <w:i/>
          <w:iCs/>
          <w:noProof/>
          <w:szCs w:val="24"/>
        </w:rPr>
        <w:t>Dement e Neuropsychol</w:t>
      </w:r>
      <w:r w:rsidRPr="009E2443">
        <w:rPr>
          <w:rFonts w:ascii="Times New Roman" w:hAnsi="Times New Roman" w:cs="Times New Roman"/>
          <w:noProof/>
          <w:szCs w:val="24"/>
        </w:rPr>
        <w:t>. 2020;14(3):248-257. doi:10.1590/1980-57642020dn14-030007</w:t>
      </w:r>
    </w:p>
    <w:p w14:paraId="5321A6BE"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20. </w:t>
      </w:r>
      <w:r w:rsidRPr="009E2443">
        <w:rPr>
          <w:rFonts w:ascii="Times New Roman" w:hAnsi="Times New Roman" w:cs="Times New Roman"/>
          <w:noProof/>
          <w:szCs w:val="24"/>
        </w:rPr>
        <w:tab/>
        <w:t xml:space="preserve">Cole JH, Marioni RE, Harris SE, Deary IJ. Brain age and other bodily ‘ages’: implications for neuropsychiatry. </w:t>
      </w:r>
      <w:r w:rsidRPr="009E2443">
        <w:rPr>
          <w:rFonts w:ascii="Times New Roman" w:hAnsi="Times New Roman" w:cs="Times New Roman"/>
          <w:i/>
          <w:iCs/>
          <w:noProof/>
          <w:szCs w:val="24"/>
        </w:rPr>
        <w:t>Mol Psychiatry</w:t>
      </w:r>
      <w:r w:rsidRPr="009E2443">
        <w:rPr>
          <w:rFonts w:ascii="Times New Roman" w:hAnsi="Times New Roman" w:cs="Times New Roman"/>
          <w:noProof/>
          <w:szCs w:val="24"/>
        </w:rPr>
        <w:t>. 2019;24(2):266-281. doi:10.1038/s41380-018-0098-1</w:t>
      </w:r>
    </w:p>
    <w:p w14:paraId="4D06A13D"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21. </w:t>
      </w:r>
      <w:r w:rsidRPr="009E2443">
        <w:rPr>
          <w:rFonts w:ascii="Times New Roman" w:hAnsi="Times New Roman" w:cs="Times New Roman"/>
          <w:noProof/>
          <w:szCs w:val="24"/>
        </w:rPr>
        <w:tab/>
        <w:t xml:space="preserve">Van Gestel H, Franke K, Petite J, et al. Brain age in bipolar disorders: Effects of lithium treatment. </w:t>
      </w:r>
      <w:r w:rsidRPr="009E2443">
        <w:rPr>
          <w:rFonts w:ascii="Times New Roman" w:hAnsi="Times New Roman" w:cs="Times New Roman"/>
          <w:i/>
          <w:iCs/>
          <w:noProof/>
          <w:szCs w:val="24"/>
        </w:rPr>
        <w:t>Aust N Z J Psychiatry</w:t>
      </w:r>
      <w:r w:rsidRPr="009E2443">
        <w:rPr>
          <w:rFonts w:ascii="Times New Roman" w:hAnsi="Times New Roman" w:cs="Times New Roman"/>
          <w:noProof/>
          <w:szCs w:val="24"/>
        </w:rPr>
        <w:t>. 2019;53(12):1179-1188. doi:10.1177/0004867419857814</w:t>
      </w:r>
    </w:p>
    <w:p w14:paraId="12646F50"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22. </w:t>
      </w:r>
      <w:r w:rsidRPr="009E2443">
        <w:rPr>
          <w:rFonts w:ascii="Times New Roman" w:hAnsi="Times New Roman" w:cs="Times New Roman"/>
          <w:noProof/>
          <w:szCs w:val="24"/>
        </w:rPr>
        <w:tab/>
        <w:t xml:space="preserve">Pfeil J, Hoenig MC, Doering E, van Eimeren T, Drzezga A, Bischof GN. Unique regional </w:t>
      </w:r>
      <w:r w:rsidRPr="009E2443">
        <w:rPr>
          <w:rFonts w:ascii="Times New Roman" w:hAnsi="Times New Roman" w:cs="Times New Roman"/>
          <w:noProof/>
          <w:szCs w:val="24"/>
        </w:rPr>
        <w:lastRenderedPageBreak/>
        <w:t xml:space="preserve">patterns of amyloid burden predict progression to prodromal and clinical stages of Alzheimer’s disease. </w:t>
      </w:r>
      <w:r w:rsidRPr="009E2443">
        <w:rPr>
          <w:rFonts w:ascii="Times New Roman" w:hAnsi="Times New Roman" w:cs="Times New Roman"/>
          <w:i/>
          <w:iCs/>
          <w:noProof/>
          <w:szCs w:val="24"/>
        </w:rPr>
        <w:t>Neurobiol Aging</w:t>
      </w:r>
      <w:r w:rsidRPr="009E2443">
        <w:rPr>
          <w:rFonts w:ascii="Times New Roman" w:hAnsi="Times New Roman" w:cs="Times New Roman"/>
          <w:noProof/>
          <w:szCs w:val="24"/>
        </w:rPr>
        <w:t>. 2021;106:119-129. doi:10.1016/j.neurobiolaging.2021.06.014</w:t>
      </w:r>
    </w:p>
    <w:p w14:paraId="320F14D9"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23. </w:t>
      </w:r>
      <w:r w:rsidRPr="009E2443">
        <w:rPr>
          <w:rFonts w:ascii="Times New Roman" w:hAnsi="Times New Roman" w:cs="Times New Roman"/>
          <w:noProof/>
          <w:szCs w:val="24"/>
        </w:rPr>
        <w:tab/>
        <w:t xml:space="preserve">Jessen F, Amariglio RE, Buckley RF, et al. The characterisation of subjective cognitive decline. </w:t>
      </w:r>
      <w:r w:rsidRPr="009E2443">
        <w:rPr>
          <w:rFonts w:ascii="Times New Roman" w:hAnsi="Times New Roman" w:cs="Times New Roman"/>
          <w:i/>
          <w:iCs/>
          <w:noProof/>
          <w:szCs w:val="24"/>
        </w:rPr>
        <w:t>Lancet Neurol</w:t>
      </w:r>
      <w:r w:rsidRPr="009E2443">
        <w:rPr>
          <w:rFonts w:ascii="Times New Roman" w:hAnsi="Times New Roman" w:cs="Times New Roman"/>
          <w:noProof/>
          <w:szCs w:val="24"/>
        </w:rPr>
        <w:t>. 2020;19(3). doi:10.1016/S1474-4422(19)30368-0</w:t>
      </w:r>
    </w:p>
    <w:p w14:paraId="079F98EF"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rPr>
      </w:pPr>
      <w:r w:rsidRPr="009E2443">
        <w:rPr>
          <w:rFonts w:ascii="Times New Roman" w:hAnsi="Times New Roman" w:cs="Times New Roman"/>
          <w:noProof/>
          <w:szCs w:val="24"/>
        </w:rPr>
        <w:t xml:space="preserve">24. </w:t>
      </w:r>
      <w:r w:rsidRPr="009E2443">
        <w:rPr>
          <w:rFonts w:ascii="Times New Roman" w:hAnsi="Times New Roman" w:cs="Times New Roman"/>
          <w:noProof/>
          <w:szCs w:val="24"/>
        </w:rPr>
        <w:tab/>
        <w:t xml:space="preserve">Rokicki J, Wolfers T, Nordhøy W, et al. Multimodal imaging improves brain age prediction and reveals distinct abnormalities in patients with psychiatric and neurological disorders. </w:t>
      </w:r>
      <w:r w:rsidRPr="009E2443">
        <w:rPr>
          <w:rFonts w:ascii="Times New Roman" w:hAnsi="Times New Roman" w:cs="Times New Roman"/>
          <w:i/>
          <w:iCs/>
          <w:noProof/>
          <w:szCs w:val="24"/>
        </w:rPr>
        <w:t>Hum Brain Mapp</w:t>
      </w:r>
      <w:r w:rsidRPr="009E2443">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8"/>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4175" w:type="dxa"/>
        <w:tblLayout w:type="fixed"/>
        <w:tblCellMar>
          <w:left w:w="0" w:type="dxa"/>
          <w:right w:w="0" w:type="dxa"/>
        </w:tblCellMar>
        <w:tblLook w:val="0420" w:firstRow="1" w:lastRow="0" w:firstColumn="0" w:lastColumn="0" w:noHBand="0" w:noVBand="1"/>
      </w:tblPr>
      <w:tblGrid>
        <w:gridCol w:w="2270"/>
        <w:gridCol w:w="2125"/>
        <w:gridCol w:w="1984"/>
        <w:gridCol w:w="1984"/>
        <w:gridCol w:w="1843"/>
        <w:gridCol w:w="1843"/>
        <w:gridCol w:w="1575"/>
        <w:gridCol w:w="551"/>
      </w:tblGrid>
      <w:tr w:rsidR="00F20F80" w:rsidRPr="0019082C" w14:paraId="11475E90" w14:textId="77777777" w:rsidTr="00653EC0">
        <w:trPr>
          <w:gridAfter w:val="1"/>
          <w:wAfter w:w="551" w:type="dxa"/>
          <w:trHeight w:val="454"/>
        </w:trPr>
        <w:tc>
          <w:tcPr>
            <w:tcW w:w="13624" w:type="dxa"/>
            <w:gridSpan w:val="7"/>
            <w:tcBorders>
              <w:top w:val="nil"/>
              <w:left w:val="nil"/>
              <w:bottom w:val="nil"/>
              <w:right w:val="nil"/>
            </w:tcBorders>
          </w:tcPr>
          <w:p w14:paraId="753870AC" w14:textId="5252E3A5" w:rsidR="00F20F80" w:rsidRPr="0019082C" w:rsidRDefault="00F20F80" w:rsidP="00EB098B">
            <w:pPr>
              <w:pStyle w:val="KeinLeerraum"/>
              <w:jc w:val="both"/>
              <w:rPr>
                <w:rFonts w:ascii="Times New Roman" w:eastAsia="Times New Roman" w:hAnsi="Times New Roman" w:cs="Times New Roman"/>
                <w:lang w:val="en-US"/>
              </w:rPr>
            </w:pPr>
            <w:bookmarkStart w:id="13" w:name="_Ref100237486"/>
            <w:bookmarkStart w:id="14"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rPr>
              <w:t>1</w:t>
            </w:r>
            <w:r w:rsidRPr="0019082C">
              <w:rPr>
                <w:rFonts w:ascii="Times New Roman" w:hAnsi="Times New Roman" w:cs="Times New Roman"/>
                <w:b/>
              </w:rPr>
              <w:fldChar w:fldCharType="end"/>
            </w:r>
            <w:bookmarkEnd w:id="13"/>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14"/>
          </w:p>
        </w:tc>
      </w:tr>
      <w:tr w:rsidR="00F20F80" w:rsidRPr="0019082C" w14:paraId="6F16C8F5" w14:textId="77777777" w:rsidTr="00F20F80">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F20F80" w:rsidRPr="0019082C" w:rsidRDefault="00F20F80"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10BCF8CF" w:rsidR="00F20F80" w:rsidRPr="0019082C" w:rsidRDefault="00F20F80" w:rsidP="00F20F80">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w:t>
            </w:r>
            <w:r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tcPr>
          <w:p w14:paraId="70A0DA69" w14:textId="37632969" w:rsidR="00F20F80" w:rsidRPr="000E59E9" w:rsidRDefault="000E59E9" w:rsidP="00EB098B">
            <w:pPr>
              <w:pStyle w:val="KeinLeerraum"/>
              <w:jc w:val="center"/>
              <w:rPr>
                <w:rFonts w:ascii="Times New Roman" w:eastAsiaTheme="minorEastAsia" w:hAnsi="Times New Roman" w:cs="Times New Roman"/>
                <w:bCs/>
                <w:color w:val="000000"/>
                <w:kern w:val="24"/>
                <w:vertAlign w:val="subscript"/>
                <w:lang w:val="en-US"/>
              </w:rPr>
            </w:pPr>
            <w:r>
              <w:rPr>
                <w:rFonts w:ascii="Times New Roman" w:eastAsiaTheme="minorEastAsia" w:hAnsi="Times New Roman" w:cs="Times New Roman"/>
                <w:bCs/>
                <w:color w:val="000000"/>
                <w:kern w:val="24"/>
                <w:lang w:val="en-US"/>
              </w:rPr>
              <w:t>CN</w:t>
            </w:r>
            <w:r>
              <w:rPr>
                <w:rFonts w:ascii="Times New Roman" w:eastAsiaTheme="minorEastAsia" w:hAnsi="Times New Roman" w:cs="Times New Roman"/>
                <w:bCs/>
                <w:color w:val="000000"/>
                <w:kern w:val="24"/>
                <w:vertAlign w:val="subscript"/>
                <w:lang w:val="en-US"/>
              </w:rPr>
              <w:t>OASIS</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3B192A25"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heme="minorEastAsia" w:hAnsi="Times New Roman" w:cs="Times New Roman"/>
                <w:bCs/>
                <w:color w:val="000000"/>
                <w:kern w:val="24"/>
                <w:lang w:val="en-US"/>
              </w:rPr>
              <w:t>SCD</w:t>
            </w:r>
            <w:r>
              <w:rPr>
                <w:rFonts w:ascii="Times New Roman" w:eastAsiaTheme="minorEastAsia" w:hAnsi="Times New Roman" w:cs="Times New Roman"/>
                <w:bCs/>
                <w:color w:val="000000"/>
                <w:kern w:val="24"/>
                <w:vertAlign w:val="subscript"/>
                <w:lang w:val="en-US"/>
              </w:rPr>
              <w:t>ADNI</w:t>
            </w:r>
          </w:p>
        </w:tc>
        <w:tc>
          <w:tcPr>
            <w:tcW w:w="1843" w:type="dxa"/>
            <w:tcBorders>
              <w:top w:val="nil"/>
              <w:left w:val="single" w:sz="8" w:space="0" w:color="000000"/>
              <w:bottom w:val="nil"/>
              <w:right w:val="single" w:sz="8" w:space="0" w:color="000000"/>
            </w:tcBorders>
          </w:tcPr>
          <w:p w14:paraId="576A6FD8" w14:textId="489DC76B" w:rsidR="00F20F80" w:rsidRPr="000E59E9" w:rsidRDefault="000E59E9" w:rsidP="00EB098B">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ADNI</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0C2DAB1"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imes New Roman" w:hAnsi="Times New Roman" w:cs="Times New Roman"/>
                <w:bCs/>
                <w:color w:val="000000" w:themeColor="text1"/>
                <w:kern w:val="24"/>
                <w:lang w:val="en-US"/>
              </w:rPr>
              <w:t>SCD</w:t>
            </w:r>
            <w:r>
              <w:rPr>
                <w:rFonts w:ascii="Times New Roman" w:eastAsia="Times New Roman" w:hAnsi="Times New Roman" w:cs="Times New Roman"/>
                <w:bCs/>
                <w:color w:val="000000" w:themeColor="text1"/>
                <w:kern w:val="24"/>
                <w:vertAlign w:val="subscript"/>
                <w:lang w:val="en-US"/>
              </w:rPr>
              <w:t>DELCODE</w:t>
            </w:r>
          </w:p>
        </w:tc>
        <w:tc>
          <w:tcPr>
            <w:tcW w:w="2126" w:type="dxa"/>
            <w:gridSpan w:val="2"/>
            <w:tcBorders>
              <w:top w:val="nil"/>
              <w:left w:val="single" w:sz="8" w:space="0" w:color="000000"/>
              <w:bottom w:val="nil"/>
              <w:right w:val="nil"/>
            </w:tcBorders>
          </w:tcPr>
          <w:p w14:paraId="3C3F9A7F" w14:textId="77777777" w:rsidR="00F20F80" w:rsidRPr="0019082C" w:rsidRDefault="00F20F80"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F20F80" w:rsidRPr="0019082C" w14:paraId="379FAE33" w14:textId="77777777" w:rsidTr="000E59E9">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F20F80" w:rsidRPr="0019082C" w:rsidRDefault="00F20F80"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54F2EFCB" w:rsidR="00F20F80" w:rsidRPr="0019082C" w:rsidRDefault="000E59E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186</w:t>
            </w:r>
          </w:p>
        </w:tc>
        <w:tc>
          <w:tcPr>
            <w:tcW w:w="1984" w:type="dxa"/>
            <w:tcBorders>
              <w:top w:val="single" w:sz="8" w:space="0" w:color="000000"/>
              <w:left w:val="single" w:sz="8" w:space="0" w:color="000000"/>
              <w:bottom w:val="single" w:sz="8" w:space="0" w:color="000000"/>
              <w:right w:val="single" w:sz="8" w:space="0" w:color="000000"/>
            </w:tcBorders>
          </w:tcPr>
          <w:p w14:paraId="096E2F06" w14:textId="63B9FF30" w:rsidR="00F20F80" w:rsidRPr="0019082C" w:rsidRDefault="0025735F"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49</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179818C" w14:textId="4D5053F1" w:rsidR="00F20F80" w:rsidRPr="0019082C" w:rsidRDefault="0025735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102</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5E587B5A" w:rsidR="00F20F80" w:rsidRPr="0019082C" w:rsidRDefault="00B669CE"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595</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tcPr>
          <w:p w14:paraId="77A9B067" w14:textId="09C0BF54" w:rsidR="00F20F80" w:rsidRPr="0019082C" w:rsidRDefault="00131366"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88</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2B5EB1B6" w:rsidR="00F20F80" w:rsidRPr="0019082C" w:rsidRDefault="00131366"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80</w:t>
            </w:r>
          </w:p>
        </w:tc>
      </w:tr>
      <w:tr w:rsidR="00F20F80" w:rsidRPr="0019082C" w14:paraId="61D53D50" w14:textId="77777777" w:rsidTr="0025735F">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vAlign w:val="center"/>
            <w:hideMark/>
          </w:tcPr>
          <w:p w14:paraId="03EAB066"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08B8F6F7" w:rsidR="00F20F80" w:rsidRPr="0019082C" w:rsidRDefault="006B13DD"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(6.46)</w:t>
            </w:r>
          </w:p>
        </w:tc>
        <w:tc>
          <w:tcPr>
            <w:tcW w:w="1984" w:type="dxa"/>
            <w:tcBorders>
              <w:top w:val="single" w:sz="8" w:space="0" w:color="000000"/>
              <w:left w:val="single" w:sz="8" w:space="0" w:color="000000"/>
              <w:right w:val="single" w:sz="8" w:space="0" w:color="000000"/>
            </w:tcBorders>
            <w:vAlign w:val="center"/>
          </w:tcPr>
          <w:p w14:paraId="434AAE7D" w14:textId="5B5D5873" w:rsidR="00F20F80" w:rsidRPr="00F4050A" w:rsidRDefault="006B13DD"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70.6 (5.07)</w:t>
            </w:r>
            <w:r w:rsidR="00F4050A">
              <w:rPr>
                <w:rFonts w:ascii="Times New Roman" w:eastAsia="Times New Roman" w:hAnsi="Times New Roman" w:cs="Times New Roman"/>
                <w:color w:val="000000" w:themeColor="text1"/>
                <w:kern w:val="24"/>
                <w:vertAlign w:val="superscript"/>
                <w:lang w:val="en-US"/>
              </w:rPr>
              <w:t>+</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tcPr>
          <w:p w14:paraId="43D3A479" w14:textId="67A05925" w:rsidR="00F20F80" w:rsidRPr="00F4050A" w:rsidRDefault="00B669CE"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top w:val="single" w:sz="8" w:space="0" w:color="000000"/>
              <w:left w:val="single" w:sz="8" w:space="0" w:color="000000"/>
              <w:right w:val="single" w:sz="8" w:space="0" w:color="000000"/>
            </w:tcBorders>
            <w:vAlign w:val="center"/>
          </w:tcPr>
          <w:p w14:paraId="295996B1" w14:textId="65DD3DAE"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(6.93)</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51A06224" w:rsidR="00F20F80" w:rsidRPr="00F4050A"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70.9 (5.57)</w:t>
            </w:r>
            <w:r w:rsidR="00F4050A">
              <w:rPr>
                <w:rFonts w:ascii="Times New Roman" w:eastAsia="Times New Roman" w:hAnsi="Times New Roman" w:cs="Times New Roman"/>
                <w:vertAlign w:val="superscript"/>
                <w:lang w:val="en-US"/>
              </w:rPr>
              <w:t>+</w:t>
            </w:r>
          </w:p>
        </w:tc>
        <w:tc>
          <w:tcPr>
            <w:tcW w:w="2126" w:type="dxa"/>
            <w:gridSpan w:val="2"/>
            <w:tcBorders>
              <w:top w:val="single" w:sz="8" w:space="0" w:color="000000"/>
              <w:left w:val="single" w:sz="8" w:space="0" w:color="000000"/>
              <w:right w:val="nil"/>
            </w:tcBorders>
            <w:vAlign w:val="center"/>
          </w:tcPr>
          <w:p w14:paraId="52D21DFC" w14:textId="3D2F19CD"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r>
      <w:tr w:rsidR="00F20F80" w:rsidRPr="0019082C" w14:paraId="5ACADCC2" w14:textId="77777777" w:rsidTr="0025735F">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vAlign w:val="center"/>
          </w:tcPr>
          <w:p w14:paraId="4C9E0E10" w14:textId="77777777" w:rsidR="00F20F80" w:rsidRPr="0019082C" w:rsidRDefault="00F20F80"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6F26DEA3" w:rsidR="00F20F80"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(6.44</w:t>
            </w:r>
            <w:r w:rsidR="00F20F80" w:rsidRPr="0019082C">
              <w:rPr>
                <w:rFonts w:ascii="Times New Roman" w:eastAsia="Times New Roman" w:hAnsi="Times New Roman" w:cs="Times New Roman"/>
                <w:color w:val="000000" w:themeColor="text1"/>
                <w:kern w:val="24"/>
                <w:lang w:val="en-US"/>
              </w:rPr>
              <w:t>)</w:t>
            </w:r>
          </w:p>
        </w:tc>
        <w:tc>
          <w:tcPr>
            <w:tcW w:w="1984" w:type="dxa"/>
            <w:tcBorders>
              <w:left w:val="single" w:sz="8" w:space="0" w:color="000000"/>
              <w:bottom w:val="nil"/>
              <w:right w:val="single" w:sz="8" w:space="0" w:color="000000"/>
            </w:tcBorders>
            <w:vAlign w:val="center"/>
          </w:tcPr>
          <w:p w14:paraId="7235EBDB" w14:textId="739057D3"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69.2 (4.98)</w:t>
            </w:r>
            <w:r w:rsidR="00F4050A">
              <w:rPr>
                <w:rFonts w:ascii="Times New Roman" w:eastAsia="Times New Roman" w:hAnsi="Times New Roman" w:cs="Times New Roman"/>
                <w:color w:val="000000" w:themeColor="text1"/>
                <w:kern w:val="24"/>
                <w:vertAlign w:val="superscript"/>
                <w:lang w:val="en-US"/>
              </w:rPr>
              <w:t>+</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525933E8"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left w:val="single" w:sz="8" w:space="0" w:color="000000"/>
              <w:bottom w:val="nil"/>
              <w:right w:val="single" w:sz="8" w:space="0" w:color="000000"/>
            </w:tcBorders>
            <w:vAlign w:val="center"/>
          </w:tcPr>
          <w:p w14:paraId="73EBE96F" w14:textId="051EDE3B" w:rsidR="00F20F80" w:rsidRPr="0019082C" w:rsidRDefault="00131366"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(6.92)</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2BD8BE57"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NA</w:t>
            </w:r>
          </w:p>
        </w:tc>
        <w:tc>
          <w:tcPr>
            <w:tcW w:w="2126" w:type="dxa"/>
            <w:gridSpan w:val="2"/>
            <w:tcBorders>
              <w:left w:val="single" w:sz="8" w:space="0" w:color="000000"/>
              <w:bottom w:val="nil"/>
              <w:right w:val="nil"/>
            </w:tcBorders>
            <w:vAlign w:val="center"/>
          </w:tcPr>
          <w:p w14:paraId="5D13C71F" w14:textId="5090542B"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73.4 (5.87)</w:t>
            </w:r>
          </w:p>
        </w:tc>
      </w:tr>
      <w:tr w:rsidR="00F20F80" w:rsidRPr="0019082C" w14:paraId="1A2FF965" w14:textId="77777777" w:rsidTr="0025735F">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3383D8EB"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695E952C" w:rsidR="00F20F80" w:rsidRPr="0019082C" w:rsidRDefault="000E59E9"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53</w:t>
            </w:r>
            <w:r w:rsidR="00F20F80" w:rsidRPr="0019082C">
              <w:rPr>
                <w:rFonts w:ascii="Times New Roman" w:eastAsia="Times New Roman" w:hAnsi="Times New Roman" w:cs="Times New Roman"/>
                <w:color w:val="000000" w:themeColor="text1"/>
                <w:kern w:val="24"/>
                <w:lang w:val="en-US"/>
              </w:rPr>
              <w:t xml:space="preserve"> (0)</w:t>
            </w:r>
          </w:p>
        </w:tc>
        <w:tc>
          <w:tcPr>
            <w:tcW w:w="1984" w:type="dxa"/>
            <w:tcBorders>
              <w:top w:val="nil"/>
              <w:left w:val="single" w:sz="8" w:space="0" w:color="000000"/>
              <w:bottom w:val="nil"/>
              <w:right w:val="single" w:sz="8" w:space="0" w:color="000000"/>
            </w:tcBorders>
            <w:vAlign w:val="center"/>
          </w:tcPr>
          <w:p w14:paraId="15CF3001" w14:textId="68B7AFE1"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53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0AAF809A" w14:textId="7BA38E6A"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59 (0)</w:t>
            </w:r>
          </w:p>
        </w:tc>
        <w:tc>
          <w:tcPr>
            <w:tcW w:w="1843" w:type="dxa"/>
            <w:tcBorders>
              <w:top w:val="nil"/>
              <w:left w:val="single" w:sz="8" w:space="0" w:color="000000"/>
              <w:bottom w:val="nil"/>
              <w:right w:val="single" w:sz="8" w:space="0" w:color="000000"/>
            </w:tcBorders>
            <w:vAlign w:val="center"/>
          </w:tcPr>
          <w:p w14:paraId="09E53ECF" w14:textId="1886AF5A"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42 (2)</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4E3E57B7" w:rsidR="00F20F80"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36 (0)</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bottom w:val="nil"/>
              <w:right w:val="nil"/>
            </w:tcBorders>
            <w:vAlign w:val="center"/>
          </w:tcPr>
          <w:p w14:paraId="3C86CB3F" w14:textId="2FCBF1CB" w:rsidR="00F20F80"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36 (0)</w:t>
            </w:r>
            <w:r w:rsidR="00DB2667">
              <w:rPr>
                <w:rFonts w:ascii="Times New Roman" w:eastAsia="Times New Roman" w:hAnsi="Times New Roman" w:cs="Times New Roman"/>
                <w:color w:val="000000" w:themeColor="text1"/>
                <w:kern w:val="24"/>
                <w:vertAlign w:val="superscript"/>
                <w:lang w:val="en-US"/>
              </w:rPr>
              <w:t>+</w:t>
            </w:r>
          </w:p>
        </w:tc>
      </w:tr>
      <w:tr w:rsidR="00F20F80" w:rsidRPr="0019082C" w14:paraId="47EEBB0F" w14:textId="77777777" w:rsidTr="0025735F">
        <w:trPr>
          <w:trHeight w:val="286"/>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1704227A"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14AB64DC" w14:textId="69B4BFEE"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w:t>
            </w:r>
            <w:r w:rsidR="000E59E9">
              <w:rPr>
                <w:rFonts w:ascii="Times New Roman" w:eastAsia="Times New Roman" w:hAnsi="Times New Roman" w:cs="Times New Roman"/>
                <w:color w:val="000000" w:themeColor="text1"/>
                <w:kern w:val="24"/>
                <w:lang w:val="en-US"/>
              </w:rPr>
              <w:t>6</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2E8DCB5" w14:textId="7109ECFB"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(0.78)</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0E490ACA" w14:textId="5F95F05B"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(1.20)</w:t>
            </w:r>
          </w:p>
        </w:tc>
        <w:tc>
          <w:tcPr>
            <w:tcW w:w="1843" w:type="dxa"/>
            <w:tcBorders>
              <w:top w:val="nil"/>
              <w:left w:val="single" w:sz="8" w:space="0" w:color="000000"/>
              <w:right w:val="single" w:sz="8" w:space="0" w:color="000000"/>
            </w:tcBorders>
            <w:vAlign w:val="center"/>
          </w:tcPr>
          <w:p w14:paraId="232FAA12" w14:textId="6FC0FB02"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(1.75)</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769C4156" w14:textId="7EDFBB39"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(1.03)</w:t>
            </w:r>
          </w:p>
        </w:tc>
        <w:tc>
          <w:tcPr>
            <w:tcW w:w="2126" w:type="dxa"/>
            <w:gridSpan w:val="2"/>
            <w:tcBorders>
              <w:top w:val="nil"/>
              <w:left w:val="single" w:sz="8" w:space="0" w:color="000000"/>
              <w:right w:val="nil"/>
            </w:tcBorders>
            <w:vAlign w:val="center"/>
          </w:tcPr>
          <w:p w14:paraId="63838769" w14:textId="417632B8"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(1.67)</w:t>
            </w:r>
            <w:r w:rsidR="00F4050A">
              <w:rPr>
                <w:rFonts w:ascii="Times New Roman" w:eastAsia="Times New Roman" w:hAnsi="Times New Roman" w:cs="Times New Roman"/>
                <w:color w:val="000000" w:themeColor="text1"/>
                <w:kern w:val="24"/>
                <w:vertAlign w:val="superscript"/>
                <w:lang w:val="en-US"/>
              </w:rPr>
              <w:t>+</w:t>
            </w:r>
          </w:p>
        </w:tc>
      </w:tr>
      <w:tr w:rsidR="00F20F80" w:rsidRPr="0019082C" w14:paraId="47803751"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2C8B0837"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6CC6F0AE" w14:textId="4FDFBED9"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w:t>
            </w:r>
            <w:r w:rsidR="000E59E9">
              <w:rPr>
                <w:rFonts w:ascii="Times New Roman" w:eastAsia="Times New Roman" w:hAnsi="Times New Roman" w:cs="Times New Roman"/>
                <w:color w:val="000000" w:themeColor="text1"/>
                <w:kern w:val="24"/>
                <w:lang w:val="en-US"/>
              </w:rPr>
              <w:t>54</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6F304644" w14:textId="0A7B7930"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(2.51)</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270C4716" w14:textId="21F7A1E5" w:rsidR="00F20F80" w:rsidRPr="00F4050A" w:rsidRDefault="0025735F"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17 (2.50)</w:t>
            </w:r>
            <w:r w:rsidR="00F4050A">
              <w:rPr>
                <w:rFonts w:ascii="Times New Roman" w:eastAsia="Times New Roman" w:hAnsi="Times New Roman" w:cs="Times New Roman"/>
                <w:vertAlign w:val="superscript"/>
                <w:lang w:val="en-US"/>
              </w:rPr>
              <w:t>+</w:t>
            </w:r>
          </w:p>
        </w:tc>
        <w:tc>
          <w:tcPr>
            <w:tcW w:w="1843" w:type="dxa"/>
            <w:tcBorders>
              <w:top w:val="nil"/>
              <w:left w:val="single" w:sz="8" w:space="0" w:color="000000"/>
              <w:right w:val="single" w:sz="8" w:space="0" w:color="000000"/>
            </w:tcBorders>
            <w:vAlign w:val="center"/>
          </w:tcPr>
          <w:p w14:paraId="1D0FE4D8" w14:textId="42465CED"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(2.67)</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05CB01BF" w14:textId="53ED2A6A"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16 (3.00)</w:t>
            </w:r>
          </w:p>
        </w:tc>
        <w:tc>
          <w:tcPr>
            <w:tcW w:w="2126" w:type="dxa"/>
            <w:gridSpan w:val="2"/>
            <w:tcBorders>
              <w:top w:val="nil"/>
              <w:left w:val="single" w:sz="8" w:space="0" w:color="000000"/>
              <w:right w:val="nil"/>
            </w:tcBorders>
            <w:vAlign w:val="center"/>
          </w:tcPr>
          <w:p w14:paraId="580EB69B" w14:textId="742B7C99"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14 (3.06)</w:t>
            </w:r>
            <w:r w:rsidR="00F4050A">
              <w:rPr>
                <w:rFonts w:ascii="Times New Roman" w:eastAsia="Times New Roman" w:hAnsi="Times New Roman" w:cs="Times New Roman"/>
                <w:color w:val="000000" w:themeColor="text1"/>
                <w:kern w:val="24"/>
                <w:vertAlign w:val="superscript"/>
                <w:lang w:val="en-US"/>
              </w:rPr>
              <w:t>+</w:t>
            </w:r>
          </w:p>
        </w:tc>
      </w:tr>
      <w:tr w:rsidR="000E59E9" w:rsidRPr="0019082C" w14:paraId="50EADCB9"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tcPr>
          <w:p w14:paraId="3538BDD1" w14:textId="55C71B64" w:rsidR="000E59E9" w:rsidRPr="0019082C" w:rsidRDefault="000E59E9"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5CD6BC30" w14:textId="2AE74665"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hAnsi="Times New Roman" w:cs="Times New Roman"/>
                <w:color w:val="000000" w:themeColor="text1"/>
                <w:kern w:val="24"/>
                <w:lang w:val="en-US"/>
              </w:rPr>
              <w:t>41</w:t>
            </w:r>
            <w:r w:rsidRPr="0019082C">
              <w:rPr>
                <w:rFonts w:ascii="Times New Roman" w:hAnsi="Times New Roman" w:cs="Times New Roman"/>
                <w:color w:val="000000" w:themeColor="text1"/>
                <w:kern w:val="24"/>
                <w:lang w:val="en-US"/>
              </w:rPr>
              <w:t xml:space="preserve"> (</w:t>
            </w:r>
            <w:r w:rsidR="006B13DD">
              <w:rPr>
                <w:rFonts w:ascii="Times New Roman" w:hAnsi="Times New Roman" w:cs="Times New Roman"/>
                <w:color w:val="000000" w:themeColor="text1"/>
                <w:kern w:val="24"/>
                <w:lang w:val="en-US"/>
              </w:rPr>
              <w:t>27</w:t>
            </w:r>
            <w:r w:rsidRPr="0019082C">
              <w:rPr>
                <w:rFonts w:ascii="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4FE5F4B" w14:textId="5F0EF237"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1D9AA2A1" w14:textId="57FB6223"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35 (9)</w:t>
            </w:r>
          </w:p>
        </w:tc>
        <w:tc>
          <w:tcPr>
            <w:tcW w:w="1843" w:type="dxa"/>
            <w:tcBorders>
              <w:top w:val="nil"/>
              <w:left w:val="single" w:sz="8" w:space="0" w:color="000000"/>
              <w:right w:val="single" w:sz="8" w:space="0" w:color="000000"/>
            </w:tcBorders>
            <w:vAlign w:val="center"/>
          </w:tcPr>
          <w:p w14:paraId="505DC0EC" w14:textId="4FB3435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64 (126)</w:t>
            </w:r>
            <w:r w:rsidR="00DB2667">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37BEEDAF" w14:textId="6425AF14" w:rsidR="000E59E9"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22 (28)</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right w:val="nil"/>
            </w:tcBorders>
            <w:vAlign w:val="center"/>
          </w:tcPr>
          <w:p w14:paraId="32B12525" w14:textId="5F6A1F0C" w:rsidR="000E59E9"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38 (38)</w:t>
            </w:r>
          </w:p>
        </w:tc>
      </w:tr>
      <w:tr w:rsidR="000E59E9" w:rsidRPr="0019082C" w14:paraId="4A3628B1" w14:textId="77777777" w:rsidTr="0025735F">
        <w:trPr>
          <w:trHeight w:val="381"/>
        </w:trPr>
        <w:tc>
          <w:tcPr>
            <w:tcW w:w="2270" w:type="dxa"/>
            <w:tcBorders>
              <w:left w:val="nil"/>
              <w:bottom w:val="single" w:sz="4" w:space="0" w:color="auto"/>
              <w:right w:val="single" w:sz="8" w:space="0" w:color="000000"/>
            </w:tcBorders>
            <w:shd w:val="clear" w:color="auto" w:fill="auto"/>
            <w:tcMar>
              <w:top w:w="72" w:type="dxa"/>
              <w:left w:w="144" w:type="dxa"/>
              <w:bottom w:w="72" w:type="dxa"/>
              <w:right w:w="144" w:type="dxa"/>
            </w:tcMar>
            <w:vAlign w:val="center"/>
          </w:tcPr>
          <w:p w14:paraId="4EAD551D" w14:textId="75EB193B" w:rsidR="000E59E9" w:rsidRPr="0019082C" w:rsidRDefault="000E59E9" w:rsidP="0025735F">
            <w:pPr>
              <w:pStyle w:val="KeinLeerraum"/>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 xml:space="preserve">APOE [% </w:t>
            </w:r>
            <w:r w:rsidR="00DB2667" w:rsidRPr="00DB2667">
              <w:rPr>
                <w:rFonts w:ascii="Times New Roman" w:eastAsia="Times New Roman" w:hAnsi="Times New Roman" w:cs="Times New Roman"/>
                <w:color w:val="000000" w:themeColor="text1"/>
                <w:kern w:val="24"/>
                <w:lang w:val="en-US"/>
              </w:rPr>
              <w:t>ε4-</w:t>
            </w:r>
            <w:r>
              <w:rPr>
                <w:rFonts w:ascii="Times New Roman" w:eastAsia="Times New Roman" w:hAnsi="Times New Roman" w:cs="Times New Roman"/>
                <w:color w:val="000000" w:themeColor="text1"/>
                <w:kern w:val="24"/>
                <w:lang w:val="en-US"/>
              </w:rPr>
              <w:t>carriers</w:t>
            </w:r>
            <w:r w:rsidR="006B13DD">
              <w:rPr>
                <w:rFonts w:ascii="Times New Roman" w:eastAsia="Times New Roman" w:hAnsi="Times New Roman" w:cs="Times New Roman"/>
                <w:color w:val="000000" w:themeColor="text1"/>
                <w:kern w:val="24"/>
                <w:lang w:val="en-US"/>
              </w:rPr>
              <w:t xml:space="preserve"> </w:t>
            </w:r>
            <w:r w:rsidR="006B13DD" w:rsidRPr="0019082C">
              <w:rPr>
                <w:rFonts w:ascii="Times New Roman" w:eastAsia="Times New Roman" w:hAnsi="Times New Roman" w:cs="Times New Roman"/>
                <w:color w:val="000000" w:themeColor="text1"/>
                <w:kern w:val="24"/>
                <w:lang w:val="en-US"/>
              </w:rPr>
              <w:t>(n</w:t>
            </w:r>
            <w:r w:rsidR="006B13DD" w:rsidRPr="0019082C">
              <w:rPr>
                <w:rFonts w:ascii="Times New Roman" w:eastAsia="Times New Roman" w:hAnsi="Times New Roman" w:cs="Times New Roman"/>
                <w:color w:val="000000" w:themeColor="text1"/>
                <w:kern w:val="24"/>
                <w:vertAlign w:val="subscript"/>
                <w:lang w:val="en-US"/>
              </w:rPr>
              <w:t>NA</w:t>
            </w:r>
            <w:r w:rsidR="006B13DD" w:rsidRPr="0019082C">
              <w:rPr>
                <w:rFonts w:ascii="Times New Roman" w:eastAsia="Times New Roman" w:hAnsi="Times New Roman" w:cs="Times New Roman"/>
                <w:color w:val="000000" w:themeColor="text1"/>
                <w:kern w:val="24"/>
                <w:lang w:val="en-US"/>
              </w:rPr>
              <w:t>)</w:t>
            </w:r>
            <w:r>
              <w:rPr>
                <w:rFonts w:ascii="Times New Roman" w:eastAsia="Times New Roman" w:hAnsi="Times New Roman" w:cs="Times New Roman"/>
                <w:color w:val="000000" w:themeColor="text1"/>
                <w:kern w:val="24"/>
                <w:lang w:val="en-US"/>
              </w:rPr>
              <w:t>]</w:t>
            </w:r>
          </w:p>
        </w:tc>
        <w:tc>
          <w:tcPr>
            <w:tcW w:w="2125"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6AA7255B" w14:textId="5EAC99EF"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(1)</w:t>
            </w:r>
          </w:p>
        </w:tc>
        <w:tc>
          <w:tcPr>
            <w:tcW w:w="1984" w:type="dxa"/>
            <w:tcBorders>
              <w:left w:val="single" w:sz="8" w:space="0" w:color="000000"/>
              <w:bottom w:val="single" w:sz="4" w:space="0" w:color="auto"/>
              <w:right w:val="single" w:sz="8" w:space="0" w:color="000000"/>
            </w:tcBorders>
            <w:vAlign w:val="center"/>
          </w:tcPr>
          <w:p w14:paraId="2950FC83" w14:textId="3436D689"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22F3E903" w14:textId="774323EE"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31 (0)</w:t>
            </w:r>
          </w:p>
        </w:tc>
        <w:tc>
          <w:tcPr>
            <w:tcW w:w="1843" w:type="dxa"/>
            <w:tcBorders>
              <w:left w:val="single" w:sz="8" w:space="0" w:color="000000"/>
              <w:bottom w:val="single" w:sz="4" w:space="0" w:color="auto"/>
              <w:right w:val="single" w:sz="8" w:space="0" w:color="000000"/>
            </w:tcBorders>
            <w:vAlign w:val="center"/>
          </w:tcPr>
          <w:p w14:paraId="023ECD25" w14:textId="3CE097D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w:t>
            </w:r>
            <w:r w:rsidR="00DB2667">
              <w:rPr>
                <w:rFonts w:ascii="Times New Roman" w:eastAsia="Times New Roman" w:hAnsi="Times New Roman" w:cs="Times New Roman"/>
                <w:color w:val="000000" w:themeColor="text1"/>
                <w:kern w:val="24"/>
                <w:lang w:val="en-US"/>
              </w:rPr>
              <w:t xml:space="preserve"> (4)</w:t>
            </w:r>
            <w:r w:rsidR="00DB2667">
              <w:rPr>
                <w:rFonts w:ascii="Times New Roman" w:eastAsia="Times New Roman" w:hAnsi="Times New Roman" w:cs="Times New Roman"/>
                <w:color w:val="000000" w:themeColor="text1"/>
                <w:kern w:val="24"/>
                <w:vertAlign w:val="superscript"/>
                <w:lang w:val="en-US"/>
              </w:rPr>
              <w:t>+</w:t>
            </w:r>
          </w:p>
        </w:tc>
        <w:tc>
          <w:tcPr>
            <w:tcW w:w="1843" w:type="dxa"/>
            <w:tcBorders>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3E50A8A2" w14:textId="69984876" w:rsidR="000E59E9"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38 (3)</w:t>
            </w:r>
          </w:p>
        </w:tc>
        <w:tc>
          <w:tcPr>
            <w:tcW w:w="2126" w:type="dxa"/>
            <w:gridSpan w:val="2"/>
            <w:tcBorders>
              <w:left w:val="single" w:sz="8" w:space="0" w:color="000000"/>
              <w:bottom w:val="single" w:sz="4" w:space="0" w:color="auto"/>
              <w:right w:val="nil"/>
            </w:tcBorders>
            <w:vAlign w:val="center"/>
          </w:tcPr>
          <w:p w14:paraId="37621E6E" w14:textId="56E34E7D" w:rsidR="000E59E9"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 (0)</w:t>
            </w:r>
            <w:r w:rsidR="00DB2667">
              <w:rPr>
                <w:rFonts w:ascii="Times New Roman" w:eastAsia="Times New Roman" w:hAnsi="Times New Roman" w:cs="Times New Roman"/>
                <w:color w:val="000000" w:themeColor="text1"/>
                <w:kern w:val="24"/>
                <w:vertAlign w:val="superscript"/>
                <w:lang w:val="en-US"/>
              </w:rPr>
              <w:t>+</w:t>
            </w:r>
          </w:p>
        </w:tc>
      </w:tr>
      <w:tr w:rsidR="000E59E9" w:rsidRPr="0025735F" w14:paraId="7FD68529" w14:textId="77777777" w:rsidTr="00653EC0">
        <w:trPr>
          <w:trHeight w:val="381"/>
        </w:trPr>
        <w:tc>
          <w:tcPr>
            <w:tcW w:w="14175" w:type="dxa"/>
            <w:gridSpan w:val="8"/>
            <w:tcBorders>
              <w:top w:val="single" w:sz="4" w:space="0" w:color="auto"/>
              <w:left w:val="nil"/>
            </w:tcBorders>
          </w:tcPr>
          <w:p w14:paraId="1CD7048E" w14:textId="498ECF69" w:rsidR="000E59E9" w:rsidRPr="0019082C" w:rsidRDefault="000E59E9" w:rsidP="00F4050A">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indicates percentage of amyloid positive individuals among all who received lumbar puncture (excluding NA).</w:t>
            </w:r>
            <w:r w:rsidRPr="0019082C">
              <w:rPr>
                <w:rFonts w:ascii="Times New Roman" w:hAnsi="Times New Roman" w:cs="Times New Roman"/>
                <w:lang w:val="en-US"/>
              </w:rPr>
              <w:t xml:space="preserve"> </w:t>
            </w:r>
            <w:r w:rsidR="00131366">
              <w:rPr>
                <w:rFonts w:ascii="Times New Roman" w:hAnsi="Times New Roman" w:cs="Times New Roman"/>
                <w:lang w:val="en-US"/>
              </w:rPr>
              <w:t xml:space="preserve">Thresholds for amyloid positivity was 1100 pg/ml in ADNI and 496 pg/ml in DELCODE.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w:t>
            </w:r>
            <w:r w:rsidR="00F4050A">
              <w:rPr>
                <w:rFonts w:ascii="Times New Roman" w:hAnsi="Times New Roman" w:cs="Times New Roman"/>
                <w:lang w:val="en-US"/>
              </w:rPr>
              <w:t xml:space="preserve">different from </w:t>
            </w:r>
            <w:r w:rsidR="0025735F">
              <w:rPr>
                <w:rFonts w:ascii="Times New Roman" w:hAnsi="Times New Roman" w:cs="Times New Roman"/>
                <w:lang w:val="en-US"/>
              </w:rPr>
              <w:t>CN</w:t>
            </w:r>
            <w:r w:rsidRPr="0019082C">
              <w:rPr>
                <w:rFonts w:ascii="Times New Roman" w:hAnsi="Times New Roman" w:cs="Times New Roman"/>
                <w:vertAlign w:val="subscript"/>
                <w:lang w:val="en-US"/>
              </w:rPr>
              <w:t>ADNI</w:t>
            </w:r>
            <w:r w:rsidR="00F4050A">
              <w:rPr>
                <w:rFonts w:ascii="Times New Roman" w:hAnsi="Times New Roman" w:cs="Times New Roman"/>
                <w:lang w:val="en-US"/>
              </w:rPr>
              <w:t xml:space="preserve"> as assessed per t-test (age, MMSE, education) or χ² (sex, amyloid status, APOE</w:t>
            </w:r>
            <w:r w:rsidR="00DB2667">
              <w:rPr>
                <w:rFonts w:ascii="Times New Roman" w:hAnsi="Times New Roman" w:cs="Times New Roman"/>
                <w:lang w:val="en-US"/>
              </w:rPr>
              <w:t xml:space="preserve"> status).</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1691272E" w14:textId="77777777" w:rsidR="00EB098B" w:rsidRPr="0019082C" w:rsidRDefault="00EB098B" w:rsidP="00EB098B">
      <w:pPr>
        <w:rPr>
          <w:rFonts w:ascii="Times New Roman" w:hAnsi="Times New Roman" w:cs="Times New Roman"/>
          <w:lang w:val="en-US"/>
        </w:rPr>
      </w:pPr>
    </w:p>
    <w:tbl>
      <w:tblPr>
        <w:tblStyle w:val="Tabellenraster"/>
        <w:tblW w:w="14454" w:type="dxa"/>
        <w:tblLook w:val="04A0" w:firstRow="1" w:lastRow="0" w:firstColumn="1" w:lastColumn="0" w:noHBand="0" w:noVBand="1"/>
      </w:tblPr>
      <w:tblGrid>
        <w:gridCol w:w="1901"/>
        <w:gridCol w:w="1454"/>
        <w:gridCol w:w="898"/>
        <w:gridCol w:w="1134"/>
        <w:gridCol w:w="1701"/>
        <w:gridCol w:w="1701"/>
        <w:gridCol w:w="850"/>
        <w:gridCol w:w="2552"/>
        <w:gridCol w:w="2263"/>
      </w:tblGrid>
      <w:tr w:rsidR="00FC0A95" w:rsidRPr="00676756" w14:paraId="71F81A6A" w14:textId="77777777" w:rsidTr="005A2617">
        <w:trPr>
          <w:trHeight w:val="340"/>
        </w:trPr>
        <w:tc>
          <w:tcPr>
            <w:tcW w:w="14454" w:type="dxa"/>
            <w:gridSpan w:val="9"/>
            <w:tcBorders>
              <w:top w:val="nil"/>
              <w:left w:val="nil"/>
              <w:bottom w:val="single" w:sz="4" w:space="0" w:color="auto"/>
              <w:right w:val="nil"/>
            </w:tcBorders>
          </w:tcPr>
          <w:p w14:paraId="2F733655" w14:textId="700DC1BE" w:rsidR="00FC0A95" w:rsidRDefault="00FC0A95" w:rsidP="00FC0A95">
            <w:pPr>
              <w:rPr>
                <w:rFonts w:ascii="Times New Roman" w:eastAsia="Times New Roman" w:hAnsi="Times New Roman" w:cs="Times New Roman"/>
                <w:i/>
                <w:color w:val="000000"/>
                <w:lang w:val="en-US"/>
              </w:rPr>
            </w:pPr>
            <w:r w:rsidRPr="0019082C">
              <w:rPr>
                <w:rFonts w:ascii="Times New Roman" w:hAnsi="Times New Roman" w:cs="Times New Roman"/>
                <w:b/>
                <w:lang w:val="en-US"/>
              </w:rPr>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lang w:val="en-US"/>
              </w:rPr>
              <w:t>2</w:t>
            </w:r>
            <w:r w:rsidRPr="0019082C">
              <w:rPr>
                <w:rFonts w:ascii="Times New Roman" w:hAnsi="Times New Roman" w:cs="Times New Roman"/>
                <w:b/>
              </w:rPr>
              <w:fldChar w:fldCharType="end"/>
            </w:r>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Accuracy of </w:t>
            </w:r>
            <w:r>
              <w:rPr>
                <w:rFonts w:ascii="Times New Roman" w:eastAsia="Times New Roman" w:hAnsi="Times New Roman" w:cs="Times New Roman"/>
                <w:color w:val="000000"/>
                <w:kern w:val="24"/>
                <w:lang w:val="en-US"/>
              </w:rPr>
              <w:t>estimating</w:t>
            </w:r>
            <w:r w:rsidRPr="0019082C">
              <w:rPr>
                <w:rFonts w:ascii="Times New Roman" w:eastAsia="Times New Roman" w:hAnsi="Times New Roman" w:cs="Times New Roman"/>
                <w:color w:val="000000"/>
                <w:kern w:val="24"/>
                <w:lang w:val="en-US"/>
              </w:rPr>
              <w:t xml:space="preserve"> chronological age from FDG-PET and MRI scans</w:t>
            </w:r>
            <w:r>
              <w:rPr>
                <w:rFonts w:ascii="Times New Roman" w:eastAsia="Times New Roman" w:hAnsi="Times New Roman" w:cs="Times New Roman"/>
                <w:color w:val="000000"/>
                <w:kern w:val="24"/>
                <w:lang w:val="en-US"/>
              </w:rPr>
              <w:t xml:space="preserve"> using AAL atlas</w:t>
            </w:r>
            <w:r w:rsidRPr="0019082C">
              <w:rPr>
                <w:rFonts w:ascii="Times New Roman" w:eastAsia="Times New Roman" w:hAnsi="Times New Roman" w:cs="Times New Roman"/>
                <w:color w:val="000000"/>
                <w:kern w:val="24"/>
                <w:lang w:val="en-US"/>
              </w:rPr>
              <w:t xml:space="preserve">. </w:t>
            </w:r>
          </w:p>
        </w:tc>
      </w:tr>
      <w:tr w:rsidR="00FC0A95" w:rsidRPr="00676756" w14:paraId="73039DD1" w14:textId="289C2890" w:rsidTr="00653EC0">
        <w:tc>
          <w:tcPr>
            <w:tcW w:w="1901" w:type="dxa"/>
            <w:tcBorders>
              <w:top w:val="single" w:sz="4" w:space="0" w:color="auto"/>
              <w:left w:val="nil"/>
              <w:bottom w:val="nil"/>
              <w:right w:val="nil"/>
            </w:tcBorders>
            <w:vAlign w:val="center"/>
          </w:tcPr>
          <w:p w14:paraId="16A28DE6" w14:textId="77777777" w:rsidR="00FC0A95" w:rsidRDefault="00FC0A95" w:rsidP="00FC0A95">
            <w:pPr>
              <w:rPr>
                <w:rFonts w:ascii="Times New Roman" w:eastAsia="Times New Roman" w:hAnsi="Times New Roman" w:cs="Times New Roman"/>
                <w:color w:val="000000"/>
                <w:lang w:val="en-US"/>
              </w:rPr>
            </w:pPr>
          </w:p>
        </w:tc>
        <w:tc>
          <w:tcPr>
            <w:tcW w:w="1454" w:type="dxa"/>
            <w:tcBorders>
              <w:top w:val="single" w:sz="4" w:space="0" w:color="auto"/>
              <w:left w:val="nil"/>
              <w:bottom w:val="single" w:sz="4" w:space="0" w:color="auto"/>
              <w:right w:val="nil"/>
            </w:tcBorders>
            <w:vAlign w:val="center"/>
          </w:tcPr>
          <w:p w14:paraId="11279C65" w14:textId="73984C95" w:rsidR="00FC0A95" w:rsidRP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Modality</w:t>
            </w:r>
          </w:p>
        </w:tc>
        <w:tc>
          <w:tcPr>
            <w:tcW w:w="898" w:type="dxa"/>
            <w:tcBorders>
              <w:top w:val="single" w:sz="4" w:space="0" w:color="auto"/>
              <w:left w:val="nil"/>
              <w:bottom w:val="single" w:sz="4" w:space="0" w:color="auto"/>
              <w:right w:val="nil"/>
            </w:tcBorders>
            <w:vAlign w:val="center"/>
          </w:tcPr>
          <w:p w14:paraId="752A5E55" w14:textId="3352F902" w:rsidR="00FC0A95" w:rsidRPr="00FC0A95" w:rsidRDefault="00FC0A95" w:rsidP="00FC0A95">
            <w:pPr>
              <w:jc w:val="center"/>
              <w:rPr>
                <w:rFonts w:ascii="Times New Roman" w:eastAsia="Times New Roman" w:hAnsi="Times New Roman" w:cs="Times New Roman"/>
                <w:i/>
                <w:color w:val="000000"/>
                <w:lang w:val="en-US"/>
              </w:rPr>
            </w:pPr>
            <w:r w:rsidRPr="00FC0A95">
              <w:rPr>
                <w:rFonts w:ascii="Times New Roman" w:eastAsia="Times New Roman" w:hAnsi="Times New Roman" w:cs="Times New Roman"/>
                <w:i/>
                <w:color w:val="000000"/>
                <w:lang w:val="en-US"/>
              </w:rPr>
              <w:t>n</w:t>
            </w:r>
          </w:p>
        </w:tc>
        <w:tc>
          <w:tcPr>
            <w:tcW w:w="1134" w:type="dxa"/>
            <w:tcBorders>
              <w:top w:val="single" w:sz="4" w:space="0" w:color="auto"/>
              <w:left w:val="nil"/>
              <w:bottom w:val="single" w:sz="4" w:space="0" w:color="auto"/>
              <w:right w:val="nil"/>
            </w:tcBorders>
            <w:vAlign w:val="center"/>
          </w:tcPr>
          <w:p w14:paraId="7571E267" w14:textId="4B94E9B2"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MAE</w:t>
            </w:r>
          </w:p>
        </w:tc>
        <w:tc>
          <w:tcPr>
            <w:tcW w:w="1701" w:type="dxa"/>
            <w:tcBorders>
              <w:top w:val="single" w:sz="4" w:space="0" w:color="auto"/>
              <w:left w:val="nil"/>
              <w:bottom w:val="single" w:sz="4" w:space="0" w:color="auto"/>
              <w:right w:val="nil"/>
            </w:tcBorders>
            <w:vAlign w:val="center"/>
          </w:tcPr>
          <w:p w14:paraId="2D078F9E" w14:textId="14197B36"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Range</w:t>
            </w:r>
          </w:p>
        </w:tc>
        <w:tc>
          <w:tcPr>
            <w:tcW w:w="1701" w:type="dxa"/>
            <w:tcBorders>
              <w:top w:val="single" w:sz="4" w:space="0" w:color="auto"/>
              <w:left w:val="nil"/>
              <w:bottom w:val="single" w:sz="4" w:space="0" w:color="auto"/>
              <w:right w:val="nil"/>
            </w:tcBorders>
            <w:vAlign w:val="center"/>
          </w:tcPr>
          <w:p w14:paraId="161D602A" w14:textId="50DA9577"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ME</w:t>
            </w:r>
          </w:p>
        </w:tc>
        <w:tc>
          <w:tcPr>
            <w:tcW w:w="850" w:type="dxa"/>
            <w:tcBorders>
              <w:top w:val="single" w:sz="4" w:space="0" w:color="auto"/>
              <w:left w:val="nil"/>
              <w:bottom w:val="single" w:sz="4" w:space="0" w:color="auto"/>
              <w:right w:val="nil"/>
            </w:tcBorders>
            <w:vAlign w:val="center"/>
          </w:tcPr>
          <w:p w14:paraId="7FFEF4D5" w14:textId="2789D700"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R²</w:t>
            </w:r>
          </w:p>
        </w:tc>
        <w:tc>
          <w:tcPr>
            <w:tcW w:w="2552" w:type="dxa"/>
            <w:tcBorders>
              <w:top w:val="single" w:sz="4" w:space="0" w:color="auto"/>
              <w:left w:val="nil"/>
              <w:bottom w:val="single" w:sz="4" w:space="0" w:color="auto"/>
              <w:right w:val="nil"/>
            </w:tcBorders>
          </w:tcPr>
          <w:p w14:paraId="3D8562F6" w14:textId="77777777" w:rsidR="0051518D" w:rsidRDefault="00FC0A95" w:rsidP="00FC0A95">
            <w:pPr>
              <w:jc w:val="center"/>
              <w:rPr>
                <w:rFonts w:ascii="Times New Roman" w:eastAsia="Times New Roman" w:hAnsi="Times New Roman" w:cs="Times New Roman"/>
                <w:color w:val="000000"/>
                <w:lang w:val="en-US"/>
              </w:rPr>
            </w:pPr>
            <w:r w:rsidRPr="00FC0A95">
              <w:rPr>
                <w:rFonts w:ascii="Times New Roman" w:eastAsia="Times New Roman" w:hAnsi="Times New Roman" w:cs="Times New Roman"/>
                <w:i/>
                <w:color w:val="000000"/>
                <w:lang w:val="en-US"/>
              </w:rPr>
              <w:t>p</w:t>
            </w:r>
            <w:r w:rsidR="0051518D">
              <w:rPr>
                <w:rFonts w:ascii="Times New Roman" w:eastAsia="Times New Roman" w:hAnsi="Times New Roman" w:cs="Times New Roman"/>
                <w:i/>
                <w:color w:val="000000"/>
                <w:lang w:val="en-US"/>
              </w:rPr>
              <w:t>aired t-test</w:t>
            </w:r>
            <w:r>
              <w:rPr>
                <w:rFonts w:ascii="Times New Roman" w:eastAsia="Times New Roman" w:hAnsi="Times New Roman" w:cs="Times New Roman"/>
                <w:color w:val="000000"/>
                <w:lang w:val="en-US"/>
              </w:rPr>
              <w:t xml:space="preserve"> </w:t>
            </w:r>
          </w:p>
          <w:p w14:paraId="09CCD842" w14:textId="50DCB129" w:rsidR="00FC0A95" w:rsidRPr="00FC0A95" w:rsidRDefault="002F1781" w:rsidP="00FC0A95">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 xml:space="preserve">MAE </w:t>
            </w:r>
            <w:r w:rsidR="00FC0A95">
              <w:rPr>
                <w:rFonts w:ascii="Times New Roman" w:eastAsia="Times New Roman" w:hAnsi="Times New Roman" w:cs="Times New Roman"/>
                <w:color w:val="000000"/>
                <w:lang w:val="en-US"/>
              </w:rPr>
              <w:t>FDG-PET vs MRI</w:t>
            </w:r>
          </w:p>
        </w:tc>
        <w:tc>
          <w:tcPr>
            <w:tcW w:w="2263" w:type="dxa"/>
            <w:tcBorders>
              <w:top w:val="single" w:sz="4" w:space="0" w:color="auto"/>
              <w:left w:val="nil"/>
              <w:bottom w:val="single" w:sz="4" w:space="0" w:color="auto"/>
              <w:right w:val="nil"/>
            </w:tcBorders>
          </w:tcPr>
          <w:p w14:paraId="6B5EC730" w14:textId="77777777" w:rsidR="00653EC0" w:rsidRDefault="00653EC0" w:rsidP="002F1781">
            <w:pPr>
              <w:jc w:val="center"/>
              <w:rPr>
                <w:rFonts w:ascii="Times New Roman" w:eastAsia="Times New Roman" w:hAnsi="Times New Roman" w:cs="Times New Roman"/>
                <w:i/>
                <w:color w:val="000000"/>
                <w:lang w:val="en-US"/>
              </w:rPr>
            </w:pPr>
            <w:r>
              <w:rPr>
                <w:rFonts w:ascii="Times New Roman" w:eastAsia="Times New Roman" w:hAnsi="Times New Roman" w:cs="Times New Roman"/>
                <w:i/>
                <w:color w:val="000000"/>
                <w:lang w:val="en-US"/>
              </w:rPr>
              <w:t>t-test</w:t>
            </w:r>
          </w:p>
          <w:p w14:paraId="12911B72" w14:textId="75AB6FE9" w:rsidR="00FC0A95" w:rsidRPr="00FC0A95" w:rsidRDefault="002F1781" w:rsidP="002F1781">
            <w:pPr>
              <w:jc w:val="center"/>
              <w:rPr>
                <w:rFonts w:ascii="Times New Roman" w:eastAsia="Times New Roman" w:hAnsi="Times New Roman" w:cs="Times New Roman"/>
                <w:color w:val="000000"/>
                <w:vertAlign w:val="subscript"/>
                <w:lang w:val="en-US"/>
              </w:rPr>
            </w:pPr>
            <w:r w:rsidRPr="002F1781">
              <w:rPr>
                <w:rFonts w:ascii="Times New Roman" w:eastAsia="Times New Roman" w:hAnsi="Times New Roman" w:cs="Times New Roman"/>
                <w:color w:val="000000"/>
                <w:lang w:val="en-US"/>
              </w:rPr>
              <w:t>ME</w:t>
            </w:r>
            <w:r>
              <w:rPr>
                <w:rFonts w:ascii="Times New Roman" w:eastAsia="Times New Roman" w:hAnsi="Times New Roman" w:cs="Times New Roman"/>
                <w:i/>
                <w:color w:val="000000"/>
                <w:lang w:val="en-US"/>
              </w:rPr>
              <w:t xml:space="preserve"> </w:t>
            </w:r>
            <w:r w:rsidR="00FC0A95">
              <w:rPr>
                <w:rFonts w:ascii="Times New Roman" w:eastAsia="Times New Roman" w:hAnsi="Times New Roman" w:cs="Times New Roman"/>
                <w:color w:val="000000"/>
                <w:lang w:val="en-US"/>
              </w:rPr>
              <w:t>current vs CN</w:t>
            </w:r>
            <w:r w:rsidR="00FC0A95">
              <w:rPr>
                <w:rFonts w:ascii="Times New Roman" w:eastAsia="Times New Roman" w:hAnsi="Times New Roman" w:cs="Times New Roman"/>
                <w:color w:val="000000"/>
                <w:vertAlign w:val="subscript"/>
                <w:lang w:val="en-US"/>
              </w:rPr>
              <w:t>ADNI</w:t>
            </w:r>
          </w:p>
        </w:tc>
      </w:tr>
      <w:tr w:rsidR="002F1781" w14:paraId="09C82174" w14:textId="63D6921E" w:rsidTr="00653EC0">
        <w:trPr>
          <w:trHeight w:val="340"/>
        </w:trPr>
        <w:tc>
          <w:tcPr>
            <w:tcW w:w="1901" w:type="dxa"/>
            <w:vMerge w:val="restart"/>
            <w:tcBorders>
              <w:top w:val="single" w:sz="4" w:space="0" w:color="auto"/>
              <w:left w:val="nil"/>
              <w:bottom w:val="nil"/>
              <w:right w:val="nil"/>
            </w:tcBorders>
            <w:vAlign w:val="center"/>
          </w:tcPr>
          <w:p w14:paraId="6CCA404D" w14:textId="41787DE1" w:rsidR="002F1781" w:rsidRPr="005A2617" w:rsidRDefault="002F1781" w:rsidP="00FC0A95">
            <w:pPr>
              <w:rPr>
                <w:rFonts w:ascii="Times New Roman" w:eastAsia="Times New Roman" w:hAnsi="Times New Roman" w:cs="Times New Roman"/>
                <w:b/>
                <w:color w:val="000000"/>
                <w:vertAlign w:val="super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ADNI</w:t>
            </w:r>
          </w:p>
        </w:tc>
        <w:tc>
          <w:tcPr>
            <w:tcW w:w="1454" w:type="dxa"/>
            <w:tcBorders>
              <w:top w:val="single" w:sz="4" w:space="0" w:color="auto"/>
              <w:left w:val="nil"/>
              <w:bottom w:val="nil"/>
              <w:right w:val="nil"/>
            </w:tcBorders>
            <w:vAlign w:val="center"/>
          </w:tcPr>
          <w:p w14:paraId="2EFD4B85" w14:textId="2CF66C50"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898" w:type="dxa"/>
            <w:tcBorders>
              <w:top w:val="single" w:sz="4" w:space="0" w:color="auto"/>
              <w:left w:val="nil"/>
              <w:bottom w:val="nil"/>
              <w:right w:val="nil"/>
            </w:tcBorders>
            <w:vAlign w:val="center"/>
          </w:tcPr>
          <w:p w14:paraId="2611C109" w14:textId="0AA87495" w:rsidR="002F1781" w:rsidRPr="00FC0A95" w:rsidRDefault="002F1781"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1134" w:type="dxa"/>
            <w:tcBorders>
              <w:top w:val="single" w:sz="4" w:space="0" w:color="auto"/>
              <w:left w:val="nil"/>
              <w:bottom w:val="nil"/>
              <w:right w:val="nil"/>
            </w:tcBorders>
            <w:vAlign w:val="center"/>
          </w:tcPr>
          <w:p w14:paraId="122741E0" w14:textId="54C0A2F6"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2.49</w:t>
            </w:r>
          </w:p>
        </w:tc>
        <w:tc>
          <w:tcPr>
            <w:tcW w:w="1701" w:type="dxa"/>
            <w:tcBorders>
              <w:top w:val="single" w:sz="4" w:space="0" w:color="auto"/>
              <w:left w:val="nil"/>
              <w:bottom w:val="nil"/>
              <w:right w:val="nil"/>
            </w:tcBorders>
            <w:vAlign w:val="center"/>
          </w:tcPr>
          <w:p w14:paraId="0716EC6B" w14:textId="2ECD400C"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[-9.4, 8.7]</w:t>
            </w:r>
          </w:p>
        </w:tc>
        <w:tc>
          <w:tcPr>
            <w:tcW w:w="1701" w:type="dxa"/>
            <w:tcBorders>
              <w:top w:val="single" w:sz="4" w:space="0" w:color="auto"/>
              <w:left w:val="nil"/>
              <w:bottom w:val="nil"/>
              <w:right w:val="nil"/>
            </w:tcBorders>
            <w:vAlign w:val="center"/>
          </w:tcPr>
          <w:p w14:paraId="157887A3" w14:textId="741DCCCC" w:rsidR="002F1781"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0.06</w:t>
            </w:r>
          </w:p>
        </w:tc>
        <w:tc>
          <w:tcPr>
            <w:tcW w:w="850" w:type="dxa"/>
            <w:tcBorders>
              <w:top w:val="single" w:sz="4" w:space="0" w:color="auto"/>
              <w:left w:val="nil"/>
              <w:bottom w:val="nil"/>
              <w:right w:val="nil"/>
            </w:tcBorders>
            <w:vAlign w:val="center"/>
          </w:tcPr>
          <w:p w14:paraId="4BF8259F" w14:textId="609A691A" w:rsidR="002F1781"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0.74</w:t>
            </w:r>
          </w:p>
        </w:tc>
        <w:tc>
          <w:tcPr>
            <w:tcW w:w="2552" w:type="dxa"/>
            <w:vMerge w:val="restart"/>
            <w:tcBorders>
              <w:top w:val="single" w:sz="4" w:space="0" w:color="auto"/>
              <w:left w:val="nil"/>
              <w:bottom w:val="nil"/>
              <w:right w:val="nil"/>
            </w:tcBorders>
            <w:vAlign w:val="center"/>
          </w:tcPr>
          <w:p w14:paraId="38F14ECE" w14:textId="1F52C208" w:rsidR="002F1781" w:rsidRDefault="0051518D"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w:t>
            </w:r>
            <w:r w:rsidR="00653EC0">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w:t>
            </w:r>
            <w:r w:rsidR="00653EC0">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0.48</w:t>
            </w:r>
          </w:p>
          <w:p w14:paraId="39B08175" w14:textId="57728E03" w:rsidR="0051518D" w:rsidRDefault="0051518D"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[-0.33, 0.55]</w:t>
            </w:r>
          </w:p>
        </w:tc>
        <w:tc>
          <w:tcPr>
            <w:tcW w:w="2263" w:type="dxa"/>
            <w:vMerge w:val="restart"/>
            <w:tcBorders>
              <w:top w:val="single" w:sz="4" w:space="0" w:color="auto"/>
              <w:left w:val="nil"/>
              <w:bottom w:val="nil"/>
              <w:right w:val="nil"/>
            </w:tcBorders>
            <w:vAlign w:val="center"/>
          </w:tcPr>
          <w:p w14:paraId="4363494F" w14:textId="11C560C6"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r>
      <w:tr w:rsidR="002F1781" w14:paraId="0AB88187" w14:textId="53003370" w:rsidTr="00653EC0">
        <w:trPr>
          <w:trHeight w:val="340"/>
        </w:trPr>
        <w:tc>
          <w:tcPr>
            <w:tcW w:w="1901" w:type="dxa"/>
            <w:vMerge/>
            <w:tcBorders>
              <w:top w:val="nil"/>
              <w:left w:val="nil"/>
              <w:bottom w:val="nil"/>
              <w:right w:val="nil"/>
            </w:tcBorders>
            <w:vAlign w:val="center"/>
          </w:tcPr>
          <w:p w14:paraId="5DB806B4" w14:textId="77777777" w:rsidR="002F1781" w:rsidRPr="005A2617" w:rsidRDefault="002F1781" w:rsidP="00FC0A95">
            <w:pPr>
              <w:rPr>
                <w:rFonts w:ascii="Times New Roman" w:eastAsia="Times New Roman" w:hAnsi="Times New Roman" w:cs="Times New Roman"/>
                <w:b/>
                <w:color w:val="000000"/>
                <w:lang w:val="en-US"/>
              </w:rPr>
            </w:pPr>
          </w:p>
        </w:tc>
        <w:tc>
          <w:tcPr>
            <w:tcW w:w="1454" w:type="dxa"/>
            <w:tcBorders>
              <w:top w:val="nil"/>
              <w:left w:val="nil"/>
              <w:bottom w:val="nil"/>
              <w:right w:val="nil"/>
            </w:tcBorders>
            <w:vAlign w:val="center"/>
          </w:tcPr>
          <w:p w14:paraId="2CCAE823" w14:textId="2573ED7F"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898" w:type="dxa"/>
            <w:tcBorders>
              <w:top w:val="nil"/>
              <w:left w:val="nil"/>
              <w:bottom w:val="nil"/>
              <w:right w:val="nil"/>
            </w:tcBorders>
            <w:vAlign w:val="center"/>
          </w:tcPr>
          <w:p w14:paraId="77E5FDA1" w14:textId="2C984C51" w:rsidR="002F1781" w:rsidRPr="00FC0A95" w:rsidRDefault="002F1781"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1134" w:type="dxa"/>
            <w:tcBorders>
              <w:top w:val="nil"/>
              <w:left w:val="nil"/>
              <w:bottom w:val="nil"/>
              <w:right w:val="nil"/>
            </w:tcBorders>
            <w:vAlign w:val="center"/>
          </w:tcPr>
          <w:p w14:paraId="4D400C50" w14:textId="6819D98F"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2.60</w:t>
            </w:r>
          </w:p>
        </w:tc>
        <w:tc>
          <w:tcPr>
            <w:tcW w:w="1701" w:type="dxa"/>
            <w:tcBorders>
              <w:top w:val="nil"/>
              <w:left w:val="nil"/>
              <w:bottom w:val="nil"/>
              <w:right w:val="nil"/>
            </w:tcBorders>
            <w:vAlign w:val="center"/>
          </w:tcPr>
          <w:p w14:paraId="2D253899" w14:textId="5473C6D0"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[-10.1, 9.6]</w:t>
            </w:r>
          </w:p>
        </w:tc>
        <w:tc>
          <w:tcPr>
            <w:tcW w:w="1701" w:type="dxa"/>
            <w:tcBorders>
              <w:top w:val="nil"/>
              <w:left w:val="nil"/>
              <w:bottom w:val="nil"/>
              <w:right w:val="nil"/>
            </w:tcBorders>
            <w:vAlign w:val="center"/>
          </w:tcPr>
          <w:p w14:paraId="07F90FC4" w14:textId="5971B064"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-0.10</w:t>
            </w:r>
          </w:p>
        </w:tc>
        <w:tc>
          <w:tcPr>
            <w:tcW w:w="850" w:type="dxa"/>
            <w:tcBorders>
              <w:top w:val="nil"/>
              <w:left w:val="nil"/>
              <w:bottom w:val="nil"/>
              <w:right w:val="nil"/>
            </w:tcBorders>
            <w:vAlign w:val="center"/>
          </w:tcPr>
          <w:p w14:paraId="78DE7EEF" w14:textId="18093DEF"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0.70</w:t>
            </w:r>
          </w:p>
        </w:tc>
        <w:tc>
          <w:tcPr>
            <w:tcW w:w="2552" w:type="dxa"/>
            <w:vMerge/>
            <w:tcBorders>
              <w:top w:val="nil"/>
              <w:left w:val="nil"/>
              <w:bottom w:val="nil"/>
              <w:right w:val="nil"/>
            </w:tcBorders>
            <w:vAlign w:val="center"/>
          </w:tcPr>
          <w:p w14:paraId="49C2446D" w14:textId="77777777" w:rsidR="002F1781" w:rsidRDefault="002F1781" w:rsidP="005A2617">
            <w:pPr>
              <w:jc w:val="center"/>
              <w:rPr>
                <w:rFonts w:ascii="Times New Roman" w:eastAsia="Times New Roman" w:hAnsi="Times New Roman" w:cs="Times New Roman"/>
                <w:color w:val="000000"/>
                <w:lang w:val="en-US"/>
              </w:rPr>
            </w:pPr>
          </w:p>
        </w:tc>
        <w:tc>
          <w:tcPr>
            <w:tcW w:w="2263" w:type="dxa"/>
            <w:vMerge/>
            <w:tcBorders>
              <w:top w:val="nil"/>
              <w:left w:val="nil"/>
              <w:bottom w:val="nil"/>
              <w:right w:val="nil"/>
            </w:tcBorders>
            <w:vAlign w:val="center"/>
          </w:tcPr>
          <w:p w14:paraId="3CC7E34A" w14:textId="77777777" w:rsidR="002F1781" w:rsidRDefault="002F1781" w:rsidP="005A2617">
            <w:pPr>
              <w:jc w:val="center"/>
              <w:rPr>
                <w:rFonts w:ascii="Times New Roman" w:eastAsia="Times New Roman" w:hAnsi="Times New Roman" w:cs="Times New Roman"/>
                <w:color w:val="000000"/>
                <w:lang w:val="en-US"/>
              </w:rPr>
            </w:pPr>
          </w:p>
        </w:tc>
      </w:tr>
      <w:tr w:rsidR="002F1781" w14:paraId="2D9CDD0D" w14:textId="5B67519E" w:rsidTr="00653EC0">
        <w:trPr>
          <w:trHeight w:val="340"/>
        </w:trPr>
        <w:tc>
          <w:tcPr>
            <w:tcW w:w="1901" w:type="dxa"/>
            <w:vMerge w:val="restart"/>
            <w:tcBorders>
              <w:top w:val="nil"/>
              <w:left w:val="nil"/>
              <w:bottom w:val="nil"/>
              <w:right w:val="nil"/>
            </w:tcBorders>
            <w:vAlign w:val="center"/>
          </w:tcPr>
          <w:p w14:paraId="634DBE54" w14:textId="243E8026" w:rsidR="002F1781" w:rsidRPr="005A2617" w:rsidRDefault="002F1781"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OASIS</w:t>
            </w:r>
          </w:p>
        </w:tc>
        <w:tc>
          <w:tcPr>
            <w:tcW w:w="1454" w:type="dxa"/>
            <w:tcBorders>
              <w:top w:val="nil"/>
              <w:left w:val="nil"/>
              <w:bottom w:val="nil"/>
              <w:right w:val="nil"/>
            </w:tcBorders>
            <w:vAlign w:val="center"/>
          </w:tcPr>
          <w:p w14:paraId="2F504B1B" w14:textId="702C65AF"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898" w:type="dxa"/>
            <w:tcBorders>
              <w:top w:val="nil"/>
              <w:left w:val="nil"/>
              <w:bottom w:val="nil"/>
              <w:right w:val="nil"/>
            </w:tcBorders>
            <w:vAlign w:val="center"/>
          </w:tcPr>
          <w:p w14:paraId="388B95C0" w14:textId="68106446" w:rsidR="002F1781" w:rsidRPr="00FC0A95" w:rsidRDefault="002F1781"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1134" w:type="dxa"/>
            <w:tcBorders>
              <w:top w:val="nil"/>
              <w:left w:val="nil"/>
              <w:bottom w:val="nil"/>
              <w:right w:val="nil"/>
            </w:tcBorders>
            <w:vAlign w:val="center"/>
          </w:tcPr>
          <w:p w14:paraId="5DFCBC8B" w14:textId="44870653" w:rsidR="002F1781"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2.92</w:t>
            </w:r>
          </w:p>
        </w:tc>
        <w:tc>
          <w:tcPr>
            <w:tcW w:w="1701" w:type="dxa"/>
            <w:tcBorders>
              <w:top w:val="nil"/>
              <w:left w:val="nil"/>
              <w:bottom w:val="nil"/>
              <w:right w:val="nil"/>
            </w:tcBorders>
            <w:vAlign w:val="center"/>
          </w:tcPr>
          <w:p w14:paraId="43D9F983" w14:textId="6EDBB4BA" w:rsidR="002F1781"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[-7.1, 8.4]</w:t>
            </w:r>
          </w:p>
        </w:tc>
        <w:tc>
          <w:tcPr>
            <w:tcW w:w="1701" w:type="dxa"/>
            <w:tcBorders>
              <w:top w:val="nil"/>
              <w:left w:val="nil"/>
              <w:bottom w:val="nil"/>
              <w:right w:val="nil"/>
            </w:tcBorders>
            <w:vAlign w:val="center"/>
          </w:tcPr>
          <w:p w14:paraId="1C45E857" w14:textId="14BE2F23" w:rsidR="002F1781"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0.13</w:t>
            </w:r>
          </w:p>
        </w:tc>
        <w:tc>
          <w:tcPr>
            <w:tcW w:w="850" w:type="dxa"/>
            <w:tcBorders>
              <w:top w:val="nil"/>
              <w:left w:val="nil"/>
              <w:bottom w:val="nil"/>
              <w:right w:val="nil"/>
            </w:tcBorders>
            <w:vAlign w:val="center"/>
          </w:tcPr>
          <w:p w14:paraId="40EF0B9A" w14:textId="6A313BC6" w:rsidR="002F1781"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0.42</w:t>
            </w:r>
          </w:p>
        </w:tc>
        <w:tc>
          <w:tcPr>
            <w:tcW w:w="2552" w:type="dxa"/>
            <w:vMerge w:val="restart"/>
            <w:tcBorders>
              <w:top w:val="nil"/>
              <w:left w:val="nil"/>
              <w:bottom w:val="nil"/>
              <w:right w:val="nil"/>
            </w:tcBorders>
            <w:vAlign w:val="center"/>
          </w:tcPr>
          <w:p w14:paraId="19F0C2E9" w14:textId="2D3CB377" w:rsidR="002F1781" w:rsidRDefault="00653EC0"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- 0.94</w:t>
            </w:r>
          </w:p>
          <w:p w14:paraId="25B2FC08" w14:textId="0D0D3DB9" w:rsidR="00653EC0" w:rsidRDefault="00653EC0"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[-1.20, 0.43]</w:t>
            </w:r>
          </w:p>
        </w:tc>
        <w:tc>
          <w:tcPr>
            <w:tcW w:w="2263" w:type="dxa"/>
            <w:tcBorders>
              <w:top w:val="nil"/>
              <w:left w:val="nil"/>
              <w:bottom w:val="nil"/>
              <w:right w:val="nil"/>
            </w:tcBorders>
            <w:vAlign w:val="center"/>
          </w:tcPr>
          <w:p w14:paraId="2ECA7CD6" w14:textId="77777777" w:rsidR="00653EC0" w:rsidRDefault="008E3CC2"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0.12</w:t>
            </w:r>
          </w:p>
          <w:p w14:paraId="5E7B8C61" w14:textId="73456E9C" w:rsidR="008E3CC2" w:rsidRDefault="008E3CC2"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[-1.12, 1.26]</w:t>
            </w:r>
          </w:p>
        </w:tc>
      </w:tr>
      <w:tr w:rsidR="002F1781" w14:paraId="0E269E6A" w14:textId="44C55E66" w:rsidTr="00653EC0">
        <w:trPr>
          <w:trHeight w:val="340"/>
        </w:trPr>
        <w:tc>
          <w:tcPr>
            <w:tcW w:w="1901" w:type="dxa"/>
            <w:vMerge/>
            <w:tcBorders>
              <w:top w:val="nil"/>
              <w:left w:val="nil"/>
              <w:bottom w:val="nil"/>
              <w:right w:val="nil"/>
            </w:tcBorders>
            <w:vAlign w:val="center"/>
          </w:tcPr>
          <w:p w14:paraId="75D907D9" w14:textId="77777777" w:rsidR="002F1781" w:rsidRPr="005A2617" w:rsidRDefault="002F1781" w:rsidP="00FC0A95">
            <w:pPr>
              <w:rPr>
                <w:rFonts w:ascii="Times New Roman" w:eastAsia="Times New Roman" w:hAnsi="Times New Roman" w:cs="Times New Roman"/>
                <w:b/>
                <w:color w:val="000000"/>
                <w:lang w:val="en-US"/>
              </w:rPr>
            </w:pPr>
          </w:p>
        </w:tc>
        <w:tc>
          <w:tcPr>
            <w:tcW w:w="1454" w:type="dxa"/>
            <w:tcBorders>
              <w:top w:val="nil"/>
              <w:left w:val="nil"/>
              <w:bottom w:val="nil"/>
              <w:right w:val="nil"/>
            </w:tcBorders>
            <w:vAlign w:val="center"/>
          </w:tcPr>
          <w:p w14:paraId="539CD264" w14:textId="33AB9EF1"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898" w:type="dxa"/>
            <w:tcBorders>
              <w:top w:val="nil"/>
              <w:left w:val="nil"/>
              <w:bottom w:val="nil"/>
              <w:right w:val="nil"/>
            </w:tcBorders>
            <w:vAlign w:val="center"/>
          </w:tcPr>
          <w:p w14:paraId="220EFEA7" w14:textId="2571C930" w:rsidR="002F1781" w:rsidRPr="00FC0A95" w:rsidRDefault="002F1781"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1134" w:type="dxa"/>
            <w:tcBorders>
              <w:top w:val="nil"/>
              <w:left w:val="nil"/>
              <w:bottom w:val="nil"/>
              <w:right w:val="nil"/>
            </w:tcBorders>
            <w:vAlign w:val="center"/>
          </w:tcPr>
          <w:p w14:paraId="344C1905" w14:textId="588019BD" w:rsidR="002F1781"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2.54</w:t>
            </w:r>
          </w:p>
        </w:tc>
        <w:tc>
          <w:tcPr>
            <w:tcW w:w="1701" w:type="dxa"/>
            <w:tcBorders>
              <w:top w:val="nil"/>
              <w:left w:val="nil"/>
              <w:bottom w:val="nil"/>
              <w:right w:val="nil"/>
            </w:tcBorders>
            <w:vAlign w:val="center"/>
          </w:tcPr>
          <w:p w14:paraId="6668B22D" w14:textId="450C004A" w:rsidR="002F1781"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[-5.0, 6.8]</w:t>
            </w:r>
          </w:p>
        </w:tc>
        <w:tc>
          <w:tcPr>
            <w:tcW w:w="1701" w:type="dxa"/>
            <w:tcBorders>
              <w:top w:val="nil"/>
              <w:left w:val="nil"/>
              <w:bottom w:val="nil"/>
              <w:right w:val="nil"/>
            </w:tcBorders>
            <w:vAlign w:val="center"/>
          </w:tcPr>
          <w:p w14:paraId="59884EA0" w14:textId="278BC67D" w:rsidR="002F1781"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0.89</w:t>
            </w:r>
          </w:p>
        </w:tc>
        <w:tc>
          <w:tcPr>
            <w:tcW w:w="850" w:type="dxa"/>
            <w:tcBorders>
              <w:top w:val="nil"/>
              <w:left w:val="nil"/>
              <w:bottom w:val="nil"/>
              <w:right w:val="nil"/>
            </w:tcBorders>
            <w:vAlign w:val="center"/>
          </w:tcPr>
          <w:p w14:paraId="5D3D27A4" w14:textId="14C2204C" w:rsidR="002F1781"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0.63</w:t>
            </w:r>
          </w:p>
        </w:tc>
        <w:tc>
          <w:tcPr>
            <w:tcW w:w="2552" w:type="dxa"/>
            <w:vMerge/>
            <w:tcBorders>
              <w:top w:val="nil"/>
              <w:left w:val="nil"/>
              <w:bottom w:val="nil"/>
              <w:right w:val="nil"/>
            </w:tcBorders>
            <w:vAlign w:val="center"/>
          </w:tcPr>
          <w:p w14:paraId="62C33DE1" w14:textId="77777777" w:rsidR="002F1781" w:rsidRDefault="002F1781" w:rsidP="005A2617">
            <w:pPr>
              <w:jc w:val="center"/>
              <w:rPr>
                <w:rFonts w:ascii="Times New Roman" w:eastAsia="Times New Roman" w:hAnsi="Times New Roman" w:cs="Times New Roman"/>
                <w:color w:val="000000"/>
                <w:lang w:val="en-US"/>
              </w:rPr>
            </w:pPr>
          </w:p>
        </w:tc>
        <w:tc>
          <w:tcPr>
            <w:tcW w:w="2263" w:type="dxa"/>
            <w:tcBorders>
              <w:top w:val="nil"/>
              <w:left w:val="nil"/>
              <w:bottom w:val="nil"/>
              <w:right w:val="nil"/>
            </w:tcBorders>
            <w:vAlign w:val="center"/>
          </w:tcPr>
          <w:p w14:paraId="0B2DD047" w14:textId="43F3B8A8" w:rsidR="002F1781" w:rsidRDefault="00C40BD8"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2.00*</w:t>
            </w:r>
          </w:p>
          <w:p w14:paraId="7729BDDF" w14:textId="1F25C4CF" w:rsidR="00C40BD8" w:rsidRDefault="00C40BD8"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[0.005, 1.97]</w:t>
            </w:r>
          </w:p>
        </w:tc>
      </w:tr>
      <w:tr w:rsidR="002F1781" w14:paraId="402A9467" w14:textId="17660BC0" w:rsidTr="00653EC0">
        <w:trPr>
          <w:trHeight w:val="340"/>
        </w:trPr>
        <w:tc>
          <w:tcPr>
            <w:tcW w:w="1901" w:type="dxa"/>
            <w:vMerge w:val="restart"/>
            <w:tcBorders>
              <w:top w:val="nil"/>
              <w:left w:val="nil"/>
              <w:bottom w:val="nil"/>
              <w:right w:val="nil"/>
            </w:tcBorders>
            <w:vAlign w:val="center"/>
          </w:tcPr>
          <w:p w14:paraId="7A980832" w14:textId="3EE5AAAF" w:rsidR="002F1781" w:rsidRPr="005A2617" w:rsidRDefault="002F1781"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SCD</w:t>
            </w:r>
            <w:r w:rsidRPr="005A2617">
              <w:rPr>
                <w:rFonts w:ascii="Times New Roman" w:eastAsia="Times New Roman" w:hAnsi="Times New Roman" w:cs="Times New Roman"/>
                <w:b/>
                <w:color w:val="000000"/>
                <w:vertAlign w:val="subscript"/>
                <w:lang w:val="en-US"/>
              </w:rPr>
              <w:t>ADNI</w:t>
            </w:r>
          </w:p>
        </w:tc>
        <w:tc>
          <w:tcPr>
            <w:tcW w:w="1454" w:type="dxa"/>
            <w:tcBorders>
              <w:top w:val="nil"/>
              <w:left w:val="nil"/>
              <w:bottom w:val="nil"/>
              <w:right w:val="nil"/>
            </w:tcBorders>
            <w:vAlign w:val="center"/>
          </w:tcPr>
          <w:p w14:paraId="32D98F61" w14:textId="69E14889"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898" w:type="dxa"/>
            <w:tcBorders>
              <w:top w:val="nil"/>
              <w:left w:val="nil"/>
              <w:bottom w:val="nil"/>
              <w:right w:val="nil"/>
            </w:tcBorders>
            <w:vAlign w:val="center"/>
          </w:tcPr>
          <w:p w14:paraId="357F4F24" w14:textId="2919B392"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1134" w:type="dxa"/>
            <w:tcBorders>
              <w:top w:val="nil"/>
              <w:left w:val="nil"/>
              <w:bottom w:val="nil"/>
              <w:right w:val="nil"/>
            </w:tcBorders>
            <w:vAlign w:val="center"/>
          </w:tcPr>
          <w:p w14:paraId="700BDDFC" w14:textId="63AC35A6"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2.50</w:t>
            </w:r>
          </w:p>
        </w:tc>
        <w:tc>
          <w:tcPr>
            <w:tcW w:w="1701" w:type="dxa"/>
            <w:tcBorders>
              <w:top w:val="nil"/>
              <w:left w:val="nil"/>
              <w:bottom w:val="nil"/>
              <w:right w:val="nil"/>
            </w:tcBorders>
            <w:vAlign w:val="center"/>
          </w:tcPr>
          <w:p w14:paraId="124FF872" w14:textId="57A09996"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[-6.6, 7.0]</w:t>
            </w:r>
          </w:p>
        </w:tc>
        <w:tc>
          <w:tcPr>
            <w:tcW w:w="1701" w:type="dxa"/>
            <w:tcBorders>
              <w:top w:val="nil"/>
              <w:left w:val="nil"/>
              <w:bottom w:val="nil"/>
              <w:right w:val="nil"/>
            </w:tcBorders>
            <w:vAlign w:val="center"/>
          </w:tcPr>
          <w:p w14:paraId="20FAF679" w14:textId="3E40440E"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0.11</w:t>
            </w:r>
          </w:p>
        </w:tc>
        <w:tc>
          <w:tcPr>
            <w:tcW w:w="850" w:type="dxa"/>
            <w:tcBorders>
              <w:top w:val="nil"/>
              <w:left w:val="nil"/>
              <w:bottom w:val="nil"/>
              <w:right w:val="nil"/>
            </w:tcBorders>
            <w:vAlign w:val="center"/>
          </w:tcPr>
          <w:p w14:paraId="56CE3741" w14:textId="3888B26D"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2552" w:type="dxa"/>
            <w:vMerge w:val="restart"/>
            <w:tcBorders>
              <w:top w:val="nil"/>
              <w:left w:val="nil"/>
              <w:bottom w:val="nil"/>
              <w:right w:val="nil"/>
            </w:tcBorders>
            <w:vAlign w:val="center"/>
          </w:tcPr>
          <w:p w14:paraId="40DD826B" w14:textId="088449A5" w:rsidR="002F1781" w:rsidRDefault="00653EC0"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0.26</w:t>
            </w:r>
            <w:r>
              <w:rPr>
                <w:rFonts w:ascii="Times New Roman" w:eastAsia="Times New Roman" w:hAnsi="Times New Roman" w:cs="Times New Roman"/>
                <w:color w:val="000000"/>
                <w:lang w:val="en-US"/>
              </w:rPr>
              <w:br/>
              <w:t>95% CI [-0.42, 0.54]</w:t>
            </w:r>
          </w:p>
        </w:tc>
        <w:tc>
          <w:tcPr>
            <w:tcW w:w="2263" w:type="dxa"/>
            <w:tcBorders>
              <w:top w:val="nil"/>
              <w:left w:val="nil"/>
              <w:bottom w:val="nil"/>
              <w:right w:val="nil"/>
            </w:tcBorders>
            <w:vAlign w:val="center"/>
          </w:tcPr>
          <w:p w14:paraId="0E4EA334" w14:textId="77777777" w:rsidR="00C40BD8" w:rsidRDefault="00C40BD8"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0.11</w:t>
            </w:r>
          </w:p>
          <w:p w14:paraId="0CE10928" w14:textId="79D7AC39" w:rsidR="002F1781" w:rsidRDefault="00C40BD8"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[-0.73, 0.82]</w:t>
            </w:r>
          </w:p>
        </w:tc>
      </w:tr>
      <w:tr w:rsidR="002F1781" w14:paraId="2E378CEC" w14:textId="3029058B" w:rsidTr="00653EC0">
        <w:trPr>
          <w:trHeight w:val="340"/>
        </w:trPr>
        <w:tc>
          <w:tcPr>
            <w:tcW w:w="1901" w:type="dxa"/>
            <w:vMerge/>
            <w:tcBorders>
              <w:top w:val="nil"/>
              <w:left w:val="nil"/>
              <w:bottom w:val="nil"/>
              <w:right w:val="nil"/>
            </w:tcBorders>
            <w:vAlign w:val="center"/>
          </w:tcPr>
          <w:p w14:paraId="3C8BFA73" w14:textId="77777777" w:rsidR="002F1781" w:rsidRPr="005A2617" w:rsidRDefault="002F1781" w:rsidP="00FC0A95">
            <w:pPr>
              <w:rPr>
                <w:rFonts w:ascii="Times New Roman" w:eastAsia="Times New Roman" w:hAnsi="Times New Roman" w:cs="Times New Roman"/>
                <w:b/>
                <w:color w:val="000000"/>
                <w:lang w:val="en-US"/>
              </w:rPr>
            </w:pPr>
          </w:p>
        </w:tc>
        <w:tc>
          <w:tcPr>
            <w:tcW w:w="1454" w:type="dxa"/>
            <w:tcBorders>
              <w:top w:val="nil"/>
              <w:left w:val="nil"/>
              <w:bottom w:val="nil"/>
              <w:right w:val="nil"/>
            </w:tcBorders>
            <w:vAlign w:val="center"/>
          </w:tcPr>
          <w:p w14:paraId="3DE8B3AB" w14:textId="5EFF7D68"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898" w:type="dxa"/>
            <w:tcBorders>
              <w:top w:val="nil"/>
              <w:left w:val="nil"/>
              <w:bottom w:val="nil"/>
              <w:right w:val="nil"/>
            </w:tcBorders>
            <w:vAlign w:val="center"/>
          </w:tcPr>
          <w:p w14:paraId="6113EF1C" w14:textId="6EAEE936"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1134" w:type="dxa"/>
            <w:tcBorders>
              <w:top w:val="nil"/>
              <w:left w:val="nil"/>
              <w:bottom w:val="nil"/>
              <w:right w:val="nil"/>
            </w:tcBorders>
            <w:vAlign w:val="center"/>
          </w:tcPr>
          <w:p w14:paraId="54C8DD23" w14:textId="5F1D0C87"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2.56</w:t>
            </w:r>
          </w:p>
        </w:tc>
        <w:tc>
          <w:tcPr>
            <w:tcW w:w="1701" w:type="dxa"/>
            <w:tcBorders>
              <w:top w:val="nil"/>
              <w:left w:val="nil"/>
              <w:bottom w:val="nil"/>
              <w:right w:val="nil"/>
            </w:tcBorders>
            <w:vAlign w:val="center"/>
          </w:tcPr>
          <w:p w14:paraId="38D86AFF" w14:textId="09DECFF7"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[-5.6, 9.8]</w:t>
            </w:r>
          </w:p>
        </w:tc>
        <w:tc>
          <w:tcPr>
            <w:tcW w:w="1701" w:type="dxa"/>
            <w:tcBorders>
              <w:top w:val="nil"/>
              <w:left w:val="nil"/>
              <w:bottom w:val="nil"/>
              <w:right w:val="nil"/>
            </w:tcBorders>
            <w:vAlign w:val="center"/>
          </w:tcPr>
          <w:p w14:paraId="618D85F6" w14:textId="5F426282"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0.64</w:t>
            </w:r>
          </w:p>
        </w:tc>
        <w:tc>
          <w:tcPr>
            <w:tcW w:w="850" w:type="dxa"/>
            <w:tcBorders>
              <w:top w:val="nil"/>
              <w:left w:val="nil"/>
              <w:bottom w:val="nil"/>
              <w:right w:val="nil"/>
            </w:tcBorders>
            <w:vAlign w:val="center"/>
          </w:tcPr>
          <w:p w14:paraId="0D591998" w14:textId="5F4F05E7" w:rsidR="002F1781" w:rsidRDefault="002F1781"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2552" w:type="dxa"/>
            <w:vMerge/>
            <w:tcBorders>
              <w:top w:val="nil"/>
              <w:left w:val="nil"/>
              <w:bottom w:val="nil"/>
              <w:right w:val="nil"/>
            </w:tcBorders>
            <w:vAlign w:val="center"/>
          </w:tcPr>
          <w:p w14:paraId="30C6804F" w14:textId="77777777" w:rsidR="002F1781" w:rsidRDefault="002F1781" w:rsidP="005A2617">
            <w:pPr>
              <w:jc w:val="center"/>
              <w:rPr>
                <w:rFonts w:ascii="Times New Roman" w:eastAsia="Times New Roman" w:hAnsi="Times New Roman" w:cs="Times New Roman"/>
                <w:color w:val="000000"/>
                <w:lang w:val="en-US"/>
              </w:rPr>
            </w:pPr>
          </w:p>
        </w:tc>
        <w:tc>
          <w:tcPr>
            <w:tcW w:w="2263" w:type="dxa"/>
            <w:tcBorders>
              <w:top w:val="nil"/>
              <w:left w:val="nil"/>
              <w:bottom w:val="nil"/>
              <w:right w:val="nil"/>
            </w:tcBorders>
            <w:vAlign w:val="center"/>
          </w:tcPr>
          <w:p w14:paraId="4AB496EF" w14:textId="444C3763" w:rsidR="00C40BD8" w:rsidRPr="00C40BD8" w:rsidRDefault="00C40BD8" w:rsidP="00C40BD8">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t = 1.86</w:t>
            </w:r>
            <w:r>
              <w:rPr>
                <w:rFonts w:ascii="Times New Roman" w:eastAsia="Times New Roman" w:hAnsi="Times New Roman" w:cs="Times New Roman"/>
                <w:color w:val="000000"/>
                <w:vertAlign w:val="superscript"/>
                <w:lang w:val="en-US"/>
              </w:rPr>
              <w:t>+</w:t>
            </w:r>
          </w:p>
          <w:p w14:paraId="4A35363C" w14:textId="4B3F8618" w:rsidR="002F1781" w:rsidRDefault="00C40BD8"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w:t>
            </w:r>
            <w:r>
              <w:rPr>
                <w:rFonts w:ascii="Times New Roman" w:eastAsia="Times New Roman" w:hAnsi="Times New Roman" w:cs="Times New Roman"/>
                <w:color w:val="000000"/>
                <w:lang w:val="en-US"/>
              </w:rPr>
              <w:t>05</w:t>
            </w:r>
            <w:r>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1.53</w:t>
            </w:r>
            <w:r>
              <w:rPr>
                <w:rFonts w:ascii="Times New Roman" w:eastAsia="Times New Roman" w:hAnsi="Times New Roman" w:cs="Times New Roman"/>
                <w:color w:val="000000"/>
                <w:lang w:val="en-US"/>
              </w:rPr>
              <w:t>]</w:t>
            </w:r>
          </w:p>
        </w:tc>
      </w:tr>
      <w:tr w:rsidR="0057649C" w14:paraId="281FBAA3" w14:textId="766E65F9" w:rsidTr="00653EC0">
        <w:trPr>
          <w:trHeight w:val="340"/>
        </w:trPr>
        <w:tc>
          <w:tcPr>
            <w:tcW w:w="1901" w:type="dxa"/>
            <w:vMerge w:val="restart"/>
            <w:tcBorders>
              <w:top w:val="nil"/>
              <w:left w:val="nil"/>
              <w:bottom w:val="nil"/>
              <w:right w:val="nil"/>
            </w:tcBorders>
            <w:vAlign w:val="center"/>
          </w:tcPr>
          <w:p w14:paraId="2426161F" w14:textId="4FC9D617" w:rsidR="0057649C" w:rsidRPr="005A2617" w:rsidRDefault="0057649C"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MCI</w:t>
            </w:r>
            <w:r w:rsidRPr="005A2617">
              <w:rPr>
                <w:rFonts w:ascii="Times New Roman" w:eastAsia="Times New Roman" w:hAnsi="Times New Roman" w:cs="Times New Roman"/>
                <w:b/>
                <w:color w:val="000000"/>
                <w:vertAlign w:val="subscript"/>
                <w:lang w:val="en-US"/>
              </w:rPr>
              <w:t>ADNI</w:t>
            </w:r>
          </w:p>
        </w:tc>
        <w:tc>
          <w:tcPr>
            <w:tcW w:w="1454" w:type="dxa"/>
            <w:tcBorders>
              <w:top w:val="nil"/>
              <w:left w:val="nil"/>
              <w:bottom w:val="nil"/>
              <w:right w:val="nil"/>
            </w:tcBorders>
            <w:vAlign w:val="center"/>
          </w:tcPr>
          <w:p w14:paraId="20179068" w14:textId="78CF97DC"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898" w:type="dxa"/>
            <w:tcBorders>
              <w:top w:val="nil"/>
              <w:left w:val="nil"/>
              <w:bottom w:val="nil"/>
              <w:right w:val="nil"/>
            </w:tcBorders>
            <w:vAlign w:val="center"/>
          </w:tcPr>
          <w:p w14:paraId="642B7BAD" w14:textId="60050E77"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1134" w:type="dxa"/>
            <w:tcBorders>
              <w:top w:val="nil"/>
              <w:left w:val="nil"/>
              <w:bottom w:val="nil"/>
              <w:right w:val="nil"/>
            </w:tcBorders>
            <w:vAlign w:val="center"/>
          </w:tcPr>
          <w:p w14:paraId="73348292" w14:textId="6C15BB61"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3.30</w:t>
            </w:r>
          </w:p>
        </w:tc>
        <w:tc>
          <w:tcPr>
            <w:tcW w:w="1701" w:type="dxa"/>
            <w:tcBorders>
              <w:top w:val="nil"/>
              <w:left w:val="nil"/>
              <w:bottom w:val="nil"/>
              <w:right w:val="nil"/>
            </w:tcBorders>
            <w:vAlign w:val="center"/>
          </w:tcPr>
          <w:p w14:paraId="40821C5E" w14:textId="769F9093"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[-10.5, 13.5]</w:t>
            </w:r>
          </w:p>
        </w:tc>
        <w:tc>
          <w:tcPr>
            <w:tcW w:w="1701" w:type="dxa"/>
            <w:tcBorders>
              <w:top w:val="nil"/>
              <w:left w:val="nil"/>
              <w:bottom w:val="nil"/>
              <w:right w:val="nil"/>
            </w:tcBorders>
            <w:vAlign w:val="center"/>
          </w:tcPr>
          <w:p w14:paraId="5A870967" w14:textId="3D16F8D6"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2.16</w:t>
            </w:r>
          </w:p>
        </w:tc>
        <w:tc>
          <w:tcPr>
            <w:tcW w:w="850" w:type="dxa"/>
            <w:tcBorders>
              <w:top w:val="nil"/>
              <w:left w:val="nil"/>
              <w:bottom w:val="nil"/>
              <w:right w:val="nil"/>
            </w:tcBorders>
            <w:vAlign w:val="center"/>
          </w:tcPr>
          <w:p w14:paraId="0980AAA9" w14:textId="11A2FD9A"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0.65</w:t>
            </w:r>
          </w:p>
        </w:tc>
        <w:tc>
          <w:tcPr>
            <w:tcW w:w="2552" w:type="dxa"/>
            <w:vMerge w:val="restart"/>
            <w:tcBorders>
              <w:top w:val="nil"/>
              <w:left w:val="nil"/>
              <w:bottom w:val="nil"/>
              <w:right w:val="nil"/>
            </w:tcBorders>
            <w:vAlign w:val="center"/>
          </w:tcPr>
          <w:p w14:paraId="1F8ADFF1" w14:textId="68E9327F" w:rsidR="0057649C" w:rsidRDefault="00653EC0"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-5.72**</w:t>
            </w:r>
          </w:p>
          <w:p w14:paraId="044AFAEB" w14:textId="6A17D9C8" w:rsidR="00653EC0" w:rsidRDefault="00653EC0"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[-0.95, 0.46]</w:t>
            </w:r>
          </w:p>
        </w:tc>
        <w:tc>
          <w:tcPr>
            <w:tcW w:w="2263" w:type="dxa"/>
            <w:tcBorders>
              <w:top w:val="nil"/>
              <w:left w:val="nil"/>
              <w:bottom w:val="nil"/>
              <w:right w:val="nil"/>
            </w:tcBorders>
            <w:vAlign w:val="center"/>
          </w:tcPr>
          <w:p w14:paraId="5FEEBABC" w14:textId="77777777" w:rsidR="0057649C" w:rsidRDefault="00653EC0"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7.47**</w:t>
            </w:r>
          </w:p>
          <w:p w14:paraId="4B88CDC8" w14:textId="38F2DA37" w:rsidR="00653EC0" w:rsidRDefault="00653EC0"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[1.55, 2.65]</w:t>
            </w:r>
          </w:p>
        </w:tc>
      </w:tr>
      <w:tr w:rsidR="0057649C" w14:paraId="0B0F5EE9" w14:textId="5A4B4546" w:rsidTr="00653EC0">
        <w:trPr>
          <w:trHeight w:val="340"/>
        </w:trPr>
        <w:tc>
          <w:tcPr>
            <w:tcW w:w="1901" w:type="dxa"/>
            <w:vMerge/>
            <w:tcBorders>
              <w:top w:val="nil"/>
              <w:left w:val="nil"/>
              <w:bottom w:val="nil"/>
              <w:right w:val="nil"/>
            </w:tcBorders>
            <w:vAlign w:val="center"/>
          </w:tcPr>
          <w:p w14:paraId="74D65389" w14:textId="77777777" w:rsidR="0057649C" w:rsidRPr="005A2617" w:rsidRDefault="0057649C" w:rsidP="00FC0A95">
            <w:pPr>
              <w:rPr>
                <w:rFonts w:ascii="Times New Roman" w:eastAsia="Times New Roman" w:hAnsi="Times New Roman" w:cs="Times New Roman"/>
                <w:b/>
                <w:color w:val="000000"/>
                <w:lang w:val="en-US"/>
              </w:rPr>
            </w:pPr>
          </w:p>
        </w:tc>
        <w:tc>
          <w:tcPr>
            <w:tcW w:w="1454" w:type="dxa"/>
            <w:tcBorders>
              <w:top w:val="nil"/>
              <w:left w:val="nil"/>
              <w:bottom w:val="nil"/>
              <w:right w:val="nil"/>
            </w:tcBorders>
            <w:vAlign w:val="center"/>
          </w:tcPr>
          <w:p w14:paraId="330E1C18" w14:textId="27CAD466"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898" w:type="dxa"/>
            <w:tcBorders>
              <w:top w:val="nil"/>
              <w:left w:val="nil"/>
              <w:bottom w:val="nil"/>
              <w:right w:val="nil"/>
            </w:tcBorders>
            <w:vAlign w:val="center"/>
          </w:tcPr>
          <w:p w14:paraId="5D4FB3C4" w14:textId="6184F262"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1134" w:type="dxa"/>
            <w:tcBorders>
              <w:top w:val="nil"/>
              <w:left w:val="nil"/>
              <w:bottom w:val="nil"/>
              <w:right w:val="nil"/>
            </w:tcBorders>
            <w:vAlign w:val="center"/>
          </w:tcPr>
          <w:p w14:paraId="55B04FED" w14:textId="032FA931"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2.59</w:t>
            </w:r>
          </w:p>
        </w:tc>
        <w:tc>
          <w:tcPr>
            <w:tcW w:w="1701" w:type="dxa"/>
            <w:tcBorders>
              <w:top w:val="nil"/>
              <w:left w:val="nil"/>
              <w:bottom w:val="nil"/>
              <w:right w:val="nil"/>
            </w:tcBorders>
            <w:vAlign w:val="center"/>
          </w:tcPr>
          <w:p w14:paraId="67F71C40" w14:textId="7494F54F"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[-10.0, 11.0]</w:t>
            </w:r>
          </w:p>
        </w:tc>
        <w:tc>
          <w:tcPr>
            <w:tcW w:w="1701" w:type="dxa"/>
            <w:tcBorders>
              <w:top w:val="nil"/>
              <w:left w:val="nil"/>
              <w:bottom w:val="nil"/>
              <w:right w:val="nil"/>
            </w:tcBorders>
            <w:vAlign w:val="center"/>
          </w:tcPr>
          <w:p w14:paraId="0E03A556" w14:textId="61DD3157"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0.55</w:t>
            </w:r>
          </w:p>
        </w:tc>
        <w:tc>
          <w:tcPr>
            <w:tcW w:w="850" w:type="dxa"/>
            <w:tcBorders>
              <w:top w:val="nil"/>
              <w:left w:val="nil"/>
              <w:bottom w:val="nil"/>
              <w:right w:val="nil"/>
            </w:tcBorders>
            <w:vAlign w:val="center"/>
          </w:tcPr>
          <w:p w14:paraId="3CEA7ECD" w14:textId="1A2D06CC" w:rsidR="0057649C" w:rsidRDefault="0057649C"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0.78</w:t>
            </w:r>
          </w:p>
        </w:tc>
        <w:tc>
          <w:tcPr>
            <w:tcW w:w="2552" w:type="dxa"/>
            <w:vMerge/>
            <w:tcBorders>
              <w:top w:val="nil"/>
              <w:left w:val="nil"/>
              <w:bottom w:val="nil"/>
              <w:right w:val="nil"/>
            </w:tcBorders>
            <w:vAlign w:val="center"/>
          </w:tcPr>
          <w:p w14:paraId="14AD838C" w14:textId="77777777" w:rsidR="0057649C" w:rsidRDefault="0057649C" w:rsidP="005A2617">
            <w:pPr>
              <w:jc w:val="center"/>
              <w:rPr>
                <w:rFonts w:ascii="Times New Roman" w:eastAsia="Times New Roman" w:hAnsi="Times New Roman" w:cs="Times New Roman"/>
                <w:color w:val="000000"/>
                <w:lang w:val="en-US"/>
              </w:rPr>
            </w:pPr>
          </w:p>
        </w:tc>
        <w:tc>
          <w:tcPr>
            <w:tcW w:w="2263" w:type="dxa"/>
            <w:tcBorders>
              <w:top w:val="nil"/>
              <w:left w:val="nil"/>
              <w:bottom w:val="nil"/>
              <w:right w:val="nil"/>
            </w:tcBorders>
            <w:vAlign w:val="center"/>
          </w:tcPr>
          <w:p w14:paraId="0E0C162E" w14:textId="2669341E" w:rsidR="0057649C" w:rsidRPr="00653EC0" w:rsidRDefault="00653EC0"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t=2.23*</w:t>
            </w:r>
          </w:p>
          <w:p w14:paraId="5F9C41A9" w14:textId="27A4C85E" w:rsidR="00653EC0" w:rsidRPr="00653EC0" w:rsidRDefault="00653EC0"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95% CI [0.</w:t>
            </w:r>
            <w:r>
              <w:rPr>
                <w:rFonts w:ascii="Times New Roman" w:eastAsia="Times New Roman" w:hAnsi="Times New Roman" w:cs="Times New Roman"/>
                <w:color w:val="000000"/>
              </w:rPr>
              <w:t>08, 1.22]</w:t>
            </w:r>
            <w:r w:rsidRPr="00653EC0">
              <w:rPr>
                <w:rFonts w:ascii="Times New Roman" w:eastAsia="Times New Roman" w:hAnsi="Times New Roman" w:cs="Times New Roman"/>
                <w:color w:val="000000"/>
              </w:rPr>
              <w:t xml:space="preserve"> </w:t>
            </w:r>
          </w:p>
        </w:tc>
      </w:tr>
      <w:tr w:rsidR="00FC0A95" w14:paraId="43D68D34" w14:textId="088FEC41" w:rsidTr="00653EC0">
        <w:trPr>
          <w:trHeight w:val="340"/>
        </w:trPr>
        <w:tc>
          <w:tcPr>
            <w:tcW w:w="1901" w:type="dxa"/>
            <w:tcBorders>
              <w:top w:val="nil"/>
              <w:left w:val="nil"/>
              <w:bottom w:val="nil"/>
              <w:right w:val="nil"/>
            </w:tcBorders>
            <w:vAlign w:val="center"/>
          </w:tcPr>
          <w:p w14:paraId="67B8BB5A" w14:textId="0B225C8E" w:rsidR="00FC0A95" w:rsidRPr="00653EC0" w:rsidRDefault="00FC0A95"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SCD</w:t>
            </w:r>
            <w:r w:rsidRPr="00653EC0">
              <w:rPr>
                <w:rFonts w:ascii="Times New Roman" w:eastAsia="Times New Roman" w:hAnsi="Times New Roman" w:cs="Times New Roman"/>
                <w:b/>
                <w:color w:val="000000"/>
                <w:vertAlign w:val="subscript"/>
              </w:rPr>
              <w:t>DELCODE</w:t>
            </w:r>
          </w:p>
        </w:tc>
        <w:tc>
          <w:tcPr>
            <w:tcW w:w="1454" w:type="dxa"/>
            <w:tcBorders>
              <w:top w:val="nil"/>
              <w:left w:val="nil"/>
              <w:bottom w:val="nil"/>
              <w:right w:val="nil"/>
            </w:tcBorders>
            <w:vAlign w:val="center"/>
          </w:tcPr>
          <w:p w14:paraId="41D992E3" w14:textId="5956B41D" w:rsidR="00FC0A95" w:rsidRPr="00653EC0" w:rsidRDefault="00FC0A95"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FDG-PET</w:t>
            </w:r>
          </w:p>
        </w:tc>
        <w:tc>
          <w:tcPr>
            <w:tcW w:w="898" w:type="dxa"/>
            <w:tcBorders>
              <w:top w:val="nil"/>
              <w:left w:val="nil"/>
              <w:bottom w:val="nil"/>
              <w:right w:val="nil"/>
            </w:tcBorders>
            <w:vAlign w:val="center"/>
          </w:tcPr>
          <w:p w14:paraId="34F85A11" w14:textId="0BFB5D48" w:rsidR="00FC0A95" w:rsidRPr="00653EC0" w:rsidRDefault="00FC0A95"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88</w:t>
            </w:r>
          </w:p>
        </w:tc>
        <w:tc>
          <w:tcPr>
            <w:tcW w:w="1134" w:type="dxa"/>
            <w:tcBorders>
              <w:top w:val="nil"/>
              <w:left w:val="nil"/>
              <w:bottom w:val="nil"/>
              <w:right w:val="nil"/>
            </w:tcBorders>
            <w:vAlign w:val="center"/>
          </w:tcPr>
          <w:p w14:paraId="36A40702" w14:textId="0EEB6128" w:rsidR="00FC0A95" w:rsidRPr="00653EC0" w:rsidRDefault="0057649C"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3.16</w:t>
            </w:r>
          </w:p>
        </w:tc>
        <w:tc>
          <w:tcPr>
            <w:tcW w:w="1701" w:type="dxa"/>
            <w:tcBorders>
              <w:top w:val="nil"/>
              <w:left w:val="nil"/>
              <w:bottom w:val="nil"/>
              <w:right w:val="nil"/>
            </w:tcBorders>
            <w:vAlign w:val="center"/>
          </w:tcPr>
          <w:p w14:paraId="4DADA07B" w14:textId="561B2555" w:rsidR="00FC0A95" w:rsidRPr="00653EC0" w:rsidRDefault="0057649C"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 9.3]</w:t>
            </w:r>
          </w:p>
        </w:tc>
        <w:tc>
          <w:tcPr>
            <w:tcW w:w="1701" w:type="dxa"/>
            <w:tcBorders>
              <w:top w:val="nil"/>
              <w:left w:val="nil"/>
              <w:bottom w:val="nil"/>
              <w:right w:val="nil"/>
            </w:tcBorders>
            <w:vAlign w:val="center"/>
          </w:tcPr>
          <w:p w14:paraId="18F276D6" w14:textId="2F8B4C62" w:rsidR="00FC0A95" w:rsidRPr="00653EC0" w:rsidRDefault="0057649C"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2.77</w:t>
            </w:r>
          </w:p>
        </w:tc>
        <w:tc>
          <w:tcPr>
            <w:tcW w:w="850" w:type="dxa"/>
            <w:tcBorders>
              <w:top w:val="nil"/>
              <w:left w:val="nil"/>
              <w:bottom w:val="nil"/>
              <w:right w:val="nil"/>
            </w:tcBorders>
            <w:vAlign w:val="center"/>
          </w:tcPr>
          <w:p w14:paraId="28C5B5A7" w14:textId="312FF22C" w:rsidR="00FC0A95" w:rsidRPr="00653EC0" w:rsidRDefault="0057649C"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0.52</w:t>
            </w:r>
          </w:p>
        </w:tc>
        <w:tc>
          <w:tcPr>
            <w:tcW w:w="2552" w:type="dxa"/>
            <w:tcBorders>
              <w:top w:val="nil"/>
              <w:left w:val="nil"/>
              <w:bottom w:val="nil"/>
              <w:right w:val="nil"/>
            </w:tcBorders>
            <w:vAlign w:val="center"/>
          </w:tcPr>
          <w:p w14:paraId="146736C2" w14:textId="7A621224" w:rsidR="00FC0A95" w:rsidRPr="00653EC0" w:rsidRDefault="0057649C"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263" w:type="dxa"/>
            <w:tcBorders>
              <w:top w:val="nil"/>
              <w:left w:val="nil"/>
              <w:bottom w:val="nil"/>
              <w:right w:val="nil"/>
            </w:tcBorders>
            <w:vAlign w:val="center"/>
          </w:tcPr>
          <w:p w14:paraId="35AC23ED" w14:textId="77777777" w:rsidR="00FC0A95" w:rsidRDefault="005D6866"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7.45</w:t>
            </w:r>
          </w:p>
          <w:p w14:paraId="56AC6C58" w14:textId="4321ACA8" w:rsidR="005D6866" w:rsidRPr="00653EC0" w:rsidRDefault="005D6866"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[2.11, 3.63]</w:t>
            </w:r>
            <w:bookmarkStart w:id="15" w:name="_GoBack"/>
            <w:bookmarkEnd w:id="15"/>
          </w:p>
        </w:tc>
      </w:tr>
      <w:tr w:rsidR="00FC0A95" w14:paraId="14CF5A40" w14:textId="2FC54AD4" w:rsidTr="00653EC0">
        <w:trPr>
          <w:trHeight w:val="340"/>
        </w:trPr>
        <w:tc>
          <w:tcPr>
            <w:tcW w:w="1901" w:type="dxa"/>
            <w:tcBorders>
              <w:top w:val="nil"/>
              <w:left w:val="nil"/>
              <w:bottom w:val="single" w:sz="4" w:space="0" w:color="auto"/>
              <w:right w:val="nil"/>
            </w:tcBorders>
            <w:vAlign w:val="center"/>
          </w:tcPr>
          <w:p w14:paraId="4D8A80C8" w14:textId="677B9C94" w:rsidR="00FC0A95" w:rsidRPr="00653EC0" w:rsidRDefault="00FC0A95"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MCI</w:t>
            </w:r>
            <w:r w:rsidRPr="00653EC0">
              <w:rPr>
                <w:rFonts w:ascii="Times New Roman" w:eastAsia="Times New Roman" w:hAnsi="Times New Roman" w:cs="Times New Roman"/>
                <w:b/>
                <w:color w:val="000000"/>
                <w:vertAlign w:val="subscript"/>
              </w:rPr>
              <w:t>DELCODE</w:t>
            </w:r>
          </w:p>
        </w:tc>
        <w:tc>
          <w:tcPr>
            <w:tcW w:w="1454" w:type="dxa"/>
            <w:tcBorders>
              <w:top w:val="nil"/>
              <w:left w:val="nil"/>
              <w:bottom w:val="single" w:sz="4" w:space="0" w:color="auto"/>
              <w:right w:val="nil"/>
            </w:tcBorders>
            <w:vAlign w:val="center"/>
          </w:tcPr>
          <w:p w14:paraId="304F656D" w14:textId="2879D328" w:rsidR="00FC0A95" w:rsidRPr="00653EC0" w:rsidRDefault="00FC0A95"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MRI</w:t>
            </w:r>
          </w:p>
        </w:tc>
        <w:tc>
          <w:tcPr>
            <w:tcW w:w="898" w:type="dxa"/>
            <w:tcBorders>
              <w:top w:val="nil"/>
              <w:left w:val="nil"/>
              <w:bottom w:val="single" w:sz="4" w:space="0" w:color="auto"/>
              <w:right w:val="nil"/>
            </w:tcBorders>
            <w:vAlign w:val="center"/>
          </w:tcPr>
          <w:p w14:paraId="557B4442" w14:textId="21A334CA" w:rsidR="00FC0A95" w:rsidRPr="00653EC0" w:rsidRDefault="00FC0A95"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80</w:t>
            </w:r>
          </w:p>
        </w:tc>
        <w:tc>
          <w:tcPr>
            <w:tcW w:w="1134" w:type="dxa"/>
            <w:tcBorders>
              <w:top w:val="nil"/>
              <w:left w:val="nil"/>
              <w:bottom w:val="single" w:sz="4" w:space="0" w:color="auto"/>
              <w:right w:val="nil"/>
            </w:tcBorders>
            <w:vAlign w:val="center"/>
          </w:tcPr>
          <w:p w14:paraId="74F67C61" w14:textId="7321062E" w:rsidR="00FC0A95" w:rsidRPr="00653EC0" w:rsidRDefault="0057649C"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3.69</w:t>
            </w:r>
          </w:p>
        </w:tc>
        <w:tc>
          <w:tcPr>
            <w:tcW w:w="1701" w:type="dxa"/>
            <w:tcBorders>
              <w:top w:val="nil"/>
              <w:left w:val="nil"/>
              <w:bottom w:val="single" w:sz="4" w:space="0" w:color="auto"/>
              <w:right w:val="nil"/>
            </w:tcBorders>
            <w:vAlign w:val="center"/>
          </w:tcPr>
          <w:p w14:paraId="2F0E7E5D" w14:textId="0A9AF020" w:rsidR="00FC0A95" w:rsidRPr="00653EC0" w:rsidRDefault="0057649C"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[-5.1, 11.6]</w:t>
            </w:r>
          </w:p>
        </w:tc>
        <w:tc>
          <w:tcPr>
            <w:tcW w:w="1701" w:type="dxa"/>
            <w:tcBorders>
              <w:top w:val="nil"/>
              <w:left w:val="nil"/>
              <w:bottom w:val="single" w:sz="4" w:space="0" w:color="auto"/>
              <w:right w:val="nil"/>
            </w:tcBorders>
            <w:vAlign w:val="center"/>
          </w:tcPr>
          <w:p w14:paraId="5A1289A1" w14:textId="5ED302EE" w:rsidR="00FC0A95" w:rsidRPr="00653EC0" w:rsidRDefault="0057649C"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2.89</w:t>
            </w:r>
          </w:p>
        </w:tc>
        <w:tc>
          <w:tcPr>
            <w:tcW w:w="850" w:type="dxa"/>
            <w:tcBorders>
              <w:top w:val="nil"/>
              <w:left w:val="nil"/>
              <w:bottom w:val="single" w:sz="4" w:space="0" w:color="auto"/>
              <w:right w:val="nil"/>
            </w:tcBorders>
            <w:vAlign w:val="center"/>
          </w:tcPr>
          <w:p w14:paraId="1436C925" w14:textId="0ED64619" w:rsidR="00FC0A95" w:rsidRPr="00653EC0" w:rsidRDefault="0057649C"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0.38</w:t>
            </w:r>
          </w:p>
        </w:tc>
        <w:tc>
          <w:tcPr>
            <w:tcW w:w="2552" w:type="dxa"/>
            <w:tcBorders>
              <w:top w:val="nil"/>
              <w:left w:val="nil"/>
              <w:bottom w:val="single" w:sz="4" w:space="0" w:color="auto"/>
              <w:right w:val="nil"/>
            </w:tcBorders>
            <w:vAlign w:val="center"/>
          </w:tcPr>
          <w:p w14:paraId="3ED47F35" w14:textId="417C93AB" w:rsidR="00FC0A95" w:rsidRPr="00653EC0" w:rsidRDefault="0057649C"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263" w:type="dxa"/>
            <w:tcBorders>
              <w:top w:val="nil"/>
              <w:left w:val="nil"/>
              <w:bottom w:val="single" w:sz="4" w:space="0" w:color="auto"/>
              <w:right w:val="nil"/>
            </w:tcBorders>
            <w:vAlign w:val="center"/>
          </w:tcPr>
          <w:p w14:paraId="19CC8C77" w14:textId="77777777" w:rsidR="00FC0A95" w:rsidRDefault="008E3CC2"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6.04**</w:t>
            </w:r>
          </w:p>
          <w:p w14:paraId="7920E613" w14:textId="5FFA9774" w:rsidR="008E3CC2" w:rsidRPr="00653EC0" w:rsidRDefault="008E3CC2"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[1.90, 3.75]</w:t>
            </w:r>
          </w:p>
        </w:tc>
      </w:tr>
      <w:tr w:rsidR="00FC0A95" w:rsidRPr="00676756" w14:paraId="20A168E3" w14:textId="77777777" w:rsidTr="005A2617">
        <w:trPr>
          <w:trHeight w:val="340"/>
        </w:trPr>
        <w:tc>
          <w:tcPr>
            <w:tcW w:w="14454" w:type="dxa"/>
            <w:gridSpan w:val="9"/>
            <w:tcBorders>
              <w:top w:val="single" w:sz="4" w:space="0" w:color="auto"/>
              <w:left w:val="nil"/>
              <w:bottom w:val="nil"/>
              <w:right w:val="nil"/>
            </w:tcBorders>
            <w:vAlign w:val="center"/>
          </w:tcPr>
          <w:p w14:paraId="0D2A08D4" w14:textId="06D403D5" w:rsidR="00FC0A95" w:rsidRDefault="00FC0A95" w:rsidP="00C40BD8">
            <w:pPr>
              <w:rPr>
                <w:rFonts w:ascii="Times New Roman" w:eastAsia="Times New Roman" w:hAnsi="Times New Roman" w:cs="Times New Roman"/>
                <w:color w:val="000000"/>
                <w:lang w:val="en-US"/>
              </w:rPr>
            </w:pPr>
            <w:r w:rsidRPr="00653EC0">
              <w:rPr>
                <w:rFonts w:ascii="Times New Roman" w:eastAsia="Times New Roman" w:hAnsi="Times New Roman" w:cs="Times New Roman"/>
                <w:i/>
                <w:iCs/>
                <w:color w:val="000000"/>
                <w:kern w:val="24"/>
              </w:rPr>
              <w:t xml:space="preserve">Notes. </w:t>
            </w:r>
            <w:r w:rsidRPr="00653EC0">
              <w:rPr>
                <w:rFonts w:ascii="Times New Roman" w:eastAsia="Times New Roman" w:hAnsi="Times New Roman" w:cs="Times New Roman"/>
                <w:color w:val="000000"/>
                <w:kern w:val="24"/>
                <w:vertAlign w:val="superscript"/>
              </w:rPr>
              <w:t>+</w:t>
            </w:r>
            <w:r w:rsidRPr="0019082C">
              <w:rPr>
                <w:rFonts w:ascii="Times New Roman" w:eastAsia="Times New Roman" w:hAnsi="Times New Roman" w:cs="Times New Roman"/>
                <w:color w:val="000000"/>
                <w:kern w:val="24"/>
                <w:lang w:val="en-US"/>
              </w:rPr>
              <w:t>After outlier exclusion using CN train set (IQR &gt; 6).</w:t>
            </w:r>
            <w:r w:rsidR="00653EC0">
              <w:rPr>
                <w:rFonts w:ascii="Times New Roman" w:eastAsia="Times New Roman" w:hAnsi="Times New Roman" w:cs="Times New Roman"/>
                <w:color w:val="000000"/>
                <w:kern w:val="24"/>
                <w:lang w:val="en-US"/>
              </w:rPr>
              <w:t xml:space="preserve"> </w:t>
            </w:r>
            <w:r w:rsidR="00C40BD8">
              <w:rPr>
                <w:rFonts w:ascii="Times New Roman" w:eastAsia="Times New Roman" w:hAnsi="Times New Roman" w:cs="Times New Roman"/>
                <w:color w:val="000000"/>
                <w:kern w:val="24"/>
                <w:lang w:val="en-US"/>
              </w:rPr>
              <w:t xml:space="preserve">+trend significant with α = 0.1, </w:t>
            </w:r>
            <w:r w:rsidR="00653EC0">
              <w:rPr>
                <w:rFonts w:ascii="Times New Roman" w:eastAsia="Times New Roman" w:hAnsi="Times New Roman" w:cs="Times New Roman"/>
                <w:color w:val="000000"/>
                <w:kern w:val="24"/>
                <w:lang w:val="en-US"/>
              </w:rPr>
              <w:t xml:space="preserve">* </w:t>
            </w:r>
            <w:r w:rsidR="00C40BD8">
              <w:rPr>
                <w:rFonts w:ascii="Times New Roman" w:eastAsia="Times New Roman" w:hAnsi="Times New Roman" w:cs="Times New Roman"/>
                <w:color w:val="000000"/>
                <w:kern w:val="24"/>
                <w:lang w:val="en-US"/>
              </w:rPr>
              <w:t>significant with</w:t>
            </w:r>
            <w:r w:rsidR="00653EC0" w:rsidRPr="00653EC0">
              <w:rPr>
                <w:rFonts w:ascii="Times New Roman" w:eastAsia="Times New Roman" w:hAnsi="Times New Roman" w:cs="Times New Roman"/>
                <w:color w:val="000000"/>
                <w:kern w:val="24"/>
                <w:lang w:val="en-US"/>
              </w:rPr>
              <w:t xml:space="preserve"> </w:t>
            </w:r>
            <w:r w:rsidR="00C40BD8">
              <w:rPr>
                <w:rFonts w:ascii="Times New Roman" w:eastAsia="Times New Roman" w:hAnsi="Times New Roman" w:cs="Times New Roman"/>
                <w:color w:val="000000"/>
                <w:kern w:val="24"/>
                <w:lang w:val="en-US"/>
              </w:rPr>
              <w:t>α = 0.05, ** significant with</w:t>
            </w:r>
            <w:r w:rsidR="00653EC0" w:rsidRPr="00653EC0">
              <w:rPr>
                <w:rFonts w:ascii="Times New Roman" w:eastAsia="Times New Roman" w:hAnsi="Times New Roman" w:cs="Times New Roman"/>
                <w:color w:val="000000"/>
                <w:kern w:val="24"/>
                <w:lang w:val="en-US"/>
              </w:rPr>
              <w:t xml:space="preserve"> α = 0.01</w:t>
            </w:r>
          </w:p>
        </w:tc>
      </w:tr>
    </w:tbl>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Doering" w:date="2023-03-02T12:14:00Z" w:initials="ED">
    <w:p w14:paraId="75452DB6" w14:textId="393D120D" w:rsidR="00653EC0" w:rsidRDefault="00653EC0">
      <w:pPr>
        <w:pStyle w:val="Kommentartext"/>
        <w:rPr>
          <w:lang w:val="en-US"/>
        </w:rPr>
      </w:pPr>
      <w:r>
        <w:rPr>
          <w:rStyle w:val="Kommentarzeichen"/>
        </w:rPr>
        <w:annotationRef/>
      </w:r>
      <w:r w:rsidRPr="00875606">
        <w:rPr>
          <w:lang w:val="en-US"/>
        </w:rPr>
        <w:t xml:space="preserve">Expect correlations between </w:t>
      </w:r>
      <w:r>
        <w:rPr>
          <w:lang w:val="en-US"/>
        </w:rPr>
        <w:t>AD risk factors in SCD and MCI, but not in CN</w:t>
      </w:r>
    </w:p>
    <w:p w14:paraId="76EA41CE" w14:textId="269A95C2" w:rsidR="00653EC0" w:rsidRDefault="00653EC0">
      <w:pPr>
        <w:pStyle w:val="Kommentartext"/>
        <w:rPr>
          <w:lang w:val="en-US"/>
        </w:rPr>
      </w:pPr>
    </w:p>
    <w:p w14:paraId="136FF425" w14:textId="11CE46CF" w:rsidR="00653EC0" w:rsidRDefault="00653EC0">
      <w:pPr>
        <w:pStyle w:val="Kommentartext"/>
        <w:rPr>
          <w:lang w:val="en-US"/>
        </w:rPr>
      </w:pPr>
      <w:r>
        <w:rPr>
          <w:lang w:val="en-US"/>
        </w:rPr>
        <w:t xml:space="preserve">Distinction of early stages relevant to further look into very early prognostic value </w:t>
      </w:r>
      <w:r w:rsidRPr="001536F5">
        <w:rPr>
          <w:lang w:val="en-US"/>
        </w:rPr>
        <w:sym w:font="Wingdings" w:char="F0E0"/>
      </w:r>
      <w:r>
        <w:rPr>
          <w:lang w:val="en-US"/>
        </w:rPr>
        <w:t xml:space="preserve"> unique in our study</w:t>
      </w:r>
    </w:p>
    <w:p w14:paraId="317F2541" w14:textId="1ED6AA59" w:rsidR="00653EC0" w:rsidRDefault="00653EC0">
      <w:pPr>
        <w:pStyle w:val="Kommentartext"/>
        <w:rPr>
          <w:lang w:val="en-US"/>
        </w:rPr>
      </w:pPr>
    </w:p>
    <w:p w14:paraId="2C51E31D" w14:textId="5DD9D01C" w:rsidR="00653EC0" w:rsidRDefault="00653EC0">
      <w:pPr>
        <w:pStyle w:val="Kommentartext"/>
        <w:rPr>
          <w:lang w:val="en-US"/>
        </w:rPr>
      </w:pPr>
      <w:r>
        <w:rPr>
          <w:lang w:val="en-US"/>
        </w:rPr>
        <w:t>Comparison of established biomarkers with brain age to describe and critically evaluate unique contribution as a biomarker</w:t>
      </w:r>
    </w:p>
    <w:p w14:paraId="08119E43" w14:textId="6CE7704D" w:rsidR="00653EC0" w:rsidRDefault="00653EC0">
      <w:pPr>
        <w:pStyle w:val="Kommentartext"/>
        <w:rPr>
          <w:lang w:val="en-US"/>
        </w:rPr>
      </w:pPr>
    </w:p>
    <w:p w14:paraId="05CC22F3" w14:textId="389F9F76" w:rsidR="00653EC0" w:rsidRPr="00875606" w:rsidRDefault="00653EC0">
      <w:pPr>
        <w:pStyle w:val="Kommentartext"/>
        <w:rPr>
          <w:lang w:val="en-US"/>
        </w:rPr>
      </w:pPr>
      <w:r>
        <w:rPr>
          <w:lang w:val="en-US"/>
        </w:rPr>
        <w:t>Lee et al only started to look at association of neuropsychology and neuropathology at MCI stage</w:t>
      </w:r>
    </w:p>
  </w:comment>
  <w:comment w:id="11" w:author="Elena Doering" w:date="2023-03-02T18:48:00Z" w:initials="ED">
    <w:p w14:paraId="339F7594" w14:textId="1B2C1752" w:rsidR="00653EC0" w:rsidRPr="00AE4C84" w:rsidRDefault="00653EC0">
      <w:pPr>
        <w:pStyle w:val="Kommentartext"/>
        <w:rPr>
          <w:lang w:val="en-US"/>
        </w:rPr>
      </w:pPr>
      <w:r>
        <w:rPr>
          <w:rStyle w:val="Kommentarzeichen"/>
        </w:rPr>
        <w:annotationRef/>
      </w:r>
      <w:r w:rsidRPr="00AE4C84">
        <w:rPr>
          <w:lang w:val="en-US"/>
        </w:rPr>
        <w:t>Not only do SCD and MCI show an elevated brain age, but this advancement is actually connected to neuropathological severity in fluid, which serves as an early biomarker</w:t>
      </w:r>
    </w:p>
    <w:p w14:paraId="05875EA3" w14:textId="41868275" w:rsidR="00653EC0" w:rsidRPr="00AE4C84" w:rsidRDefault="00653EC0">
      <w:pPr>
        <w:pStyle w:val="Kommentartext"/>
        <w:rPr>
          <w:lang w:val="en-US"/>
        </w:rPr>
      </w:pPr>
      <w:r>
        <w:rPr>
          <w:lang w:val="en-US"/>
        </w:rPr>
        <w:t>While BAG itself is already elevated in individuals with impending cognitive decline, stratification of individuals based only on BAG is not recommended based on our findings, neither in SCD, nor in MCI. Our results show however that BAG could complement patient stratification in clinical trials of MCI to AD conversion, as AUC was improved when adding BAG in our logistic regression prediction paradigm</w:t>
      </w:r>
    </w:p>
  </w:comment>
  <w:comment w:id="12" w:author="Elena Doering" w:date="2023-03-01T15:08:00Z" w:initials="ED">
    <w:p w14:paraId="4A9C7014" w14:textId="77777777" w:rsidR="00653EC0" w:rsidRDefault="00653EC0">
      <w:pPr>
        <w:pStyle w:val="Kommentartext"/>
        <w:rPr>
          <w:lang w:val="en-US"/>
        </w:rPr>
      </w:pPr>
      <w:r>
        <w:rPr>
          <w:rStyle w:val="Kommentarzeichen"/>
        </w:rPr>
        <w:annotationRef/>
      </w:r>
      <w:r w:rsidRPr="006F4CFB">
        <w:rPr>
          <w:lang w:val="en-US"/>
        </w:rPr>
        <w:t>Although generalizability to OASIS data proved tob e accurate</w:t>
      </w:r>
      <w:r>
        <w:rPr>
          <w:lang w:val="en-US"/>
        </w:rPr>
        <w:t xml:space="preserve"> and although training data from the ADNI was acquired at different scanners</w:t>
      </w:r>
      <w:r w:rsidRPr="006F4CFB">
        <w:rPr>
          <w:lang w:val="en-US"/>
        </w:rPr>
        <w:t xml:space="preserve">, these results therefore suggest that </w:t>
      </w:r>
      <w:r>
        <w:rPr>
          <w:lang w:val="en-US"/>
        </w:rPr>
        <w:t>methodological differences, such as variation in the diagnostic or scan procedure, can significantly influence the applicability of brain age frameworks. To integrate brain age from any modality into clinical trials or practice would thus require either within-center training, or training on data from a variety of sources that approximates overall heterogeneity of PET data within cohorts.</w:t>
      </w:r>
    </w:p>
    <w:p w14:paraId="2D702696" w14:textId="0648D581" w:rsidR="00653EC0" w:rsidRPr="006F4CFB" w:rsidRDefault="00653EC0">
      <w:pPr>
        <w:pStyle w:val="Kommentartext"/>
        <w:rPr>
          <w:lang w:val="en-US"/>
        </w:rPr>
      </w:pPr>
      <w:r>
        <w:rPr>
          <w:lang w:val="en-US"/>
        </w:rPr>
        <w:t>Same for MRI: bad on OASIS, plausible age gap on DELCODE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CC22F3" w15:done="0"/>
  <w15:commentEx w15:paraId="05875EA3" w15:done="0"/>
  <w15:commentEx w15:paraId="2D7026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E19586" w14:textId="77777777" w:rsidR="00CE7180" w:rsidRDefault="00CE7180" w:rsidP="00892C13">
      <w:pPr>
        <w:spacing w:after="0" w:line="240" w:lineRule="auto"/>
      </w:pPr>
      <w:r>
        <w:separator/>
      </w:r>
    </w:p>
  </w:endnote>
  <w:endnote w:type="continuationSeparator" w:id="0">
    <w:p w14:paraId="6E7CD8B1" w14:textId="77777777" w:rsidR="00CE7180" w:rsidRDefault="00CE7180"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56DA0293" w:rsidR="00653EC0" w:rsidRDefault="00653EC0">
        <w:pPr>
          <w:pStyle w:val="Fuzeile"/>
          <w:jc w:val="right"/>
        </w:pPr>
        <w:r>
          <w:fldChar w:fldCharType="begin"/>
        </w:r>
        <w:r>
          <w:instrText>PAGE   \* MERGEFORMAT</w:instrText>
        </w:r>
        <w:r>
          <w:fldChar w:fldCharType="separate"/>
        </w:r>
        <w:r w:rsidR="005D6866">
          <w:rPr>
            <w:noProof/>
          </w:rPr>
          <w:t>20</w:t>
        </w:r>
        <w:r>
          <w:fldChar w:fldCharType="end"/>
        </w:r>
      </w:p>
    </w:sdtContent>
  </w:sdt>
  <w:p w14:paraId="4E05EC66" w14:textId="77777777" w:rsidR="00653EC0" w:rsidRDefault="00653EC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0F1550" w14:textId="77777777" w:rsidR="00CE7180" w:rsidRDefault="00CE7180" w:rsidP="00892C13">
      <w:pPr>
        <w:spacing w:after="0" w:line="240" w:lineRule="auto"/>
      </w:pPr>
      <w:r>
        <w:separator/>
      </w:r>
    </w:p>
  </w:footnote>
  <w:footnote w:type="continuationSeparator" w:id="0">
    <w:p w14:paraId="26A9ED1C" w14:textId="77777777" w:rsidR="00CE7180" w:rsidRDefault="00CE7180" w:rsidP="00892C13">
      <w:pPr>
        <w:spacing w:after="0" w:line="240" w:lineRule="auto"/>
      </w:pPr>
      <w:r>
        <w:continuationSeparator/>
      </w:r>
    </w:p>
  </w:footnote>
  <w:footnote w:id="1">
    <w:p w14:paraId="185E4BE0" w14:textId="77777777" w:rsidR="00653EC0" w:rsidRDefault="00653EC0">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653EC0" w:rsidRPr="00FC2809" w:rsidRDefault="00653EC0">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Data used in preparation of this article were obtained from the Alzheimer's Disease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653EC0" w:rsidRPr="00FC2809" w:rsidRDefault="00653EC0">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898"/>
    <w:rsid w:val="00001C96"/>
    <w:rsid w:val="000028A2"/>
    <w:rsid w:val="00006A09"/>
    <w:rsid w:val="00007900"/>
    <w:rsid w:val="00007A9D"/>
    <w:rsid w:val="00010E21"/>
    <w:rsid w:val="00010E7B"/>
    <w:rsid w:val="00013FE4"/>
    <w:rsid w:val="00015C4D"/>
    <w:rsid w:val="00020B49"/>
    <w:rsid w:val="00021255"/>
    <w:rsid w:val="0003034F"/>
    <w:rsid w:val="00035782"/>
    <w:rsid w:val="000374FA"/>
    <w:rsid w:val="00037E3F"/>
    <w:rsid w:val="00040532"/>
    <w:rsid w:val="00040594"/>
    <w:rsid w:val="00040DAF"/>
    <w:rsid w:val="0004208B"/>
    <w:rsid w:val="00042AB6"/>
    <w:rsid w:val="00046AA4"/>
    <w:rsid w:val="00046C41"/>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95FB6"/>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E59E9"/>
    <w:rsid w:val="000F6049"/>
    <w:rsid w:val="000F7936"/>
    <w:rsid w:val="00100E0D"/>
    <w:rsid w:val="001011D8"/>
    <w:rsid w:val="00102586"/>
    <w:rsid w:val="0010342F"/>
    <w:rsid w:val="0011125F"/>
    <w:rsid w:val="00112129"/>
    <w:rsid w:val="00117ADB"/>
    <w:rsid w:val="001215C7"/>
    <w:rsid w:val="0012254A"/>
    <w:rsid w:val="001255D0"/>
    <w:rsid w:val="00131366"/>
    <w:rsid w:val="00131AAF"/>
    <w:rsid w:val="00131CD0"/>
    <w:rsid w:val="0013246D"/>
    <w:rsid w:val="00135814"/>
    <w:rsid w:val="00136E05"/>
    <w:rsid w:val="001371CE"/>
    <w:rsid w:val="0014383A"/>
    <w:rsid w:val="00145828"/>
    <w:rsid w:val="00146A59"/>
    <w:rsid w:val="00150BFB"/>
    <w:rsid w:val="001536F5"/>
    <w:rsid w:val="00153C5A"/>
    <w:rsid w:val="0015467F"/>
    <w:rsid w:val="001635D4"/>
    <w:rsid w:val="00163994"/>
    <w:rsid w:val="00164EEB"/>
    <w:rsid w:val="00165FE3"/>
    <w:rsid w:val="001704B8"/>
    <w:rsid w:val="00170EAE"/>
    <w:rsid w:val="00171F62"/>
    <w:rsid w:val="0017380A"/>
    <w:rsid w:val="00174889"/>
    <w:rsid w:val="0018409A"/>
    <w:rsid w:val="00185041"/>
    <w:rsid w:val="00185B8F"/>
    <w:rsid w:val="00185E88"/>
    <w:rsid w:val="001872F4"/>
    <w:rsid w:val="0019082C"/>
    <w:rsid w:val="00195BB3"/>
    <w:rsid w:val="00196920"/>
    <w:rsid w:val="001A013B"/>
    <w:rsid w:val="001A21D2"/>
    <w:rsid w:val="001A22E9"/>
    <w:rsid w:val="001A3B65"/>
    <w:rsid w:val="001A4D03"/>
    <w:rsid w:val="001A6FE6"/>
    <w:rsid w:val="001B1E46"/>
    <w:rsid w:val="001B207A"/>
    <w:rsid w:val="001B375E"/>
    <w:rsid w:val="001B4CD9"/>
    <w:rsid w:val="001B5223"/>
    <w:rsid w:val="001B56E6"/>
    <w:rsid w:val="001B6FA0"/>
    <w:rsid w:val="001B7A57"/>
    <w:rsid w:val="001C2AD9"/>
    <w:rsid w:val="001D027B"/>
    <w:rsid w:val="001D1AF0"/>
    <w:rsid w:val="001D2A4F"/>
    <w:rsid w:val="001D38AA"/>
    <w:rsid w:val="001D415C"/>
    <w:rsid w:val="001D7548"/>
    <w:rsid w:val="001D7AEC"/>
    <w:rsid w:val="001E7CB9"/>
    <w:rsid w:val="001F4925"/>
    <w:rsid w:val="001F5B27"/>
    <w:rsid w:val="001F5ECA"/>
    <w:rsid w:val="00202404"/>
    <w:rsid w:val="0021023D"/>
    <w:rsid w:val="002127D6"/>
    <w:rsid w:val="00216C35"/>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35F"/>
    <w:rsid w:val="00257E22"/>
    <w:rsid w:val="00261188"/>
    <w:rsid w:val="00264045"/>
    <w:rsid w:val="00265AE3"/>
    <w:rsid w:val="002732DF"/>
    <w:rsid w:val="00273C0D"/>
    <w:rsid w:val="002769FC"/>
    <w:rsid w:val="00283632"/>
    <w:rsid w:val="0028561F"/>
    <w:rsid w:val="00287451"/>
    <w:rsid w:val="00291723"/>
    <w:rsid w:val="00294B01"/>
    <w:rsid w:val="00296497"/>
    <w:rsid w:val="002975B2"/>
    <w:rsid w:val="00297614"/>
    <w:rsid w:val="002A24DA"/>
    <w:rsid w:val="002A34B9"/>
    <w:rsid w:val="002A7C7F"/>
    <w:rsid w:val="002A7C94"/>
    <w:rsid w:val="002B1383"/>
    <w:rsid w:val="002B1AE6"/>
    <w:rsid w:val="002B1B6A"/>
    <w:rsid w:val="002B31D1"/>
    <w:rsid w:val="002B4494"/>
    <w:rsid w:val="002B768C"/>
    <w:rsid w:val="002C3620"/>
    <w:rsid w:val="002C664B"/>
    <w:rsid w:val="002C6AF6"/>
    <w:rsid w:val="002D1155"/>
    <w:rsid w:val="002D1D1C"/>
    <w:rsid w:val="002D56DE"/>
    <w:rsid w:val="002D74E8"/>
    <w:rsid w:val="002F1781"/>
    <w:rsid w:val="002F296F"/>
    <w:rsid w:val="002F4394"/>
    <w:rsid w:val="002F445B"/>
    <w:rsid w:val="002F564D"/>
    <w:rsid w:val="002F657E"/>
    <w:rsid w:val="002F6C73"/>
    <w:rsid w:val="002F74B1"/>
    <w:rsid w:val="002F7AAE"/>
    <w:rsid w:val="00300B47"/>
    <w:rsid w:val="00301EC6"/>
    <w:rsid w:val="00303BDE"/>
    <w:rsid w:val="003042E8"/>
    <w:rsid w:val="00306E59"/>
    <w:rsid w:val="00311BD0"/>
    <w:rsid w:val="00313878"/>
    <w:rsid w:val="00314C73"/>
    <w:rsid w:val="0031550E"/>
    <w:rsid w:val="003172C0"/>
    <w:rsid w:val="00317E1F"/>
    <w:rsid w:val="003207F9"/>
    <w:rsid w:val="00324A0B"/>
    <w:rsid w:val="00325FAC"/>
    <w:rsid w:val="003273C8"/>
    <w:rsid w:val="0033044E"/>
    <w:rsid w:val="00330A7D"/>
    <w:rsid w:val="003326B4"/>
    <w:rsid w:val="00332CCF"/>
    <w:rsid w:val="003371AE"/>
    <w:rsid w:val="00340208"/>
    <w:rsid w:val="00341933"/>
    <w:rsid w:val="003445EA"/>
    <w:rsid w:val="00344888"/>
    <w:rsid w:val="00344EB7"/>
    <w:rsid w:val="00350D80"/>
    <w:rsid w:val="003533AC"/>
    <w:rsid w:val="0035501F"/>
    <w:rsid w:val="0035726C"/>
    <w:rsid w:val="00360DA2"/>
    <w:rsid w:val="003702DF"/>
    <w:rsid w:val="003703BE"/>
    <w:rsid w:val="0037040B"/>
    <w:rsid w:val="00372CF3"/>
    <w:rsid w:val="00377C59"/>
    <w:rsid w:val="003808C1"/>
    <w:rsid w:val="003835C7"/>
    <w:rsid w:val="0038676D"/>
    <w:rsid w:val="00387E56"/>
    <w:rsid w:val="003906EE"/>
    <w:rsid w:val="00392305"/>
    <w:rsid w:val="00393322"/>
    <w:rsid w:val="003943E7"/>
    <w:rsid w:val="00396B0C"/>
    <w:rsid w:val="00397C48"/>
    <w:rsid w:val="003A4B96"/>
    <w:rsid w:val="003A4BBB"/>
    <w:rsid w:val="003B187E"/>
    <w:rsid w:val="003B2B48"/>
    <w:rsid w:val="003B5E7C"/>
    <w:rsid w:val="003B67A2"/>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0BAA"/>
    <w:rsid w:val="003F17B1"/>
    <w:rsid w:val="003F2D4E"/>
    <w:rsid w:val="003F30EC"/>
    <w:rsid w:val="003F36D4"/>
    <w:rsid w:val="003F45F3"/>
    <w:rsid w:val="003F53BF"/>
    <w:rsid w:val="003F5B98"/>
    <w:rsid w:val="003F5D06"/>
    <w:rsid w:val="003F72AB"/>
    <w:rsid w:val="003F7A66"/>
    <w:rsid w:val="003F7E82"/>
    <w:rsid w:val="00406FC9"/>
    <w:rsid w:val="00411815"/>
    <w:rsid w:val="00414F99"/>
    <w:rsid w:val="004155E8"/>
    <w:rsid w:val="00422829"/>
    <w:rsid w:val="004230F1"/>
    <w:rsid w:val="00423A9D"/>
    <w:rsid w:val="00425F79"/>
    <w:rsid w:val="004340D4"/>
    <w:rsid w:val="00434C9D"/>
    <w:rsid w:val="004358DE"/>
    <w:rsid w:val="00440979"/>
    <w:rsid w:val="00441C76"/>
    <w:rsid w:val="004442BF"/>
    <w:rsid w:val="00445E9C"/>
    <w:rsid w:val="004505CB"/>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3D8"/>
    <w:rsid w:val="004957BC"/>
    <w:rsid w:val="004961CB"/>
    <w:rsid w:val="00496D07"/>
    <w:rsid w:val="00497043"/>
    <w:rsid w:val="004A6E8A"/>
    <w:rsid w:val="004A77EA"/>
    <w:rsid w:val="004B15F5"/>
    <w:rsid w:val="004B2349"/>
    <w:rsid w:val="004B2650"/>
    <w:rsid w:val="004B37BD"/>
    <w:rsid w:val="004B4625"/>
    <w:rsid w:val="004B68D9"/>
    <w:rsid w:val="004C1974"/>
    <w:rsid w:val="004C2728"/>
    <w:rsid w:val="004C3A07"/>
    <w:rsid w:val="004C40F4"/>
    <w:rsid w:val="004C43E2"/>
    <w:rsid w:val="004C4C21"/>
    <w:rsid w:val="004C5DFD"/>
    <w:rsid w:val="004D1482"/>
    <w:rsid w:val="004D1E6A"/>
    <w:rsid w:val="004D43B5"/>
    <w:rsid w:val="004D4A23"/>
    <w:rsid w:val="004D75A5"/>
    <w:rsid w:val="004D78CE"/>
    <w:rsid w:val="004E0173"/>
    <w:rsid w:val="004E2C60"/>
    <w:rsid w:val="004E3BA1"/>
    <w:rsid w:val="004E4788"/>
    <w:rsid w:val="004E6515"/>
    <w:rsid w:val="004E6D31"/>
    <w:rsid w:val="004E797C"/>
    <w:rsid w:val="004F52F8"/>
    <w:rsid w:val="00502BED"/>
    <w:rsid w:val="005030F0"/>
    <w:rsid w:val="00503E23"/>
    <w:rsid w:val="00504995"/>
    <w:rsid w:val="00505CEC"/>
    <w:rsid w:val="00510D64"/>
    <w:rsid w:val="0051359C"/>
    <w:rsid w:val="005144F0"/>
    <w:rsid w:val="0051518D"/>
    <w:rsid w:val="0052074D"/>
    <w:rsid w:val="00521BCA"/>
    <w:rsid w:val="00522979"/>
    <w:rsid w:val="00523092"/>
    <w:rsid w:val="0053013B"/>
    <w:rsid w:val="005302D0"/>
    <w:rsid w:val="005328C7"/>
    <w:rsid w:val="00532F36"/>
    <w:rsid w:val="00532FEE"/>
    <w:rsid w:val="0053625D"/>
    <w:rsid w:val="005407A2"/>
    <w:rsid w:val="0054250C"/>
    <w:rsid w:val="0054303E"/>
    <w:rsid w:val="00546DAD"/>
    <w:rsid w:val="00547F17"/>
    <w:rsid w:val="00551380"/>
    <w:rsid w:val="005519E5"/>
    <w:rsid w:val="0055282C"/>
    <w:rsid w:val="00556B31"/>
    <w:rsid w:val="00562D85"/>
    <w:rsid w:val="005658DB"/>
    <w:rsid w:val="005720F4"/>
    <w:rsid w:val="00573918"/>
    <w:rsid w:val="005754C0"/>
    <w:rsid w:val="0057649C"/>
    <w:rsid w:val="0057695B"/>
    <w:rsid w:val="0057704A"/>
    <w:rsid w:val="00580775"/>
    <w:rsid w:val="005830AB"/>
    <w:rsid w:val="00585B8C"/>
    <w:rsid w:val="00586880"/>
    <w:rsid w:val="00586E22"/>
    <w:rsid w:val="00590C6C"/>
    <w:rsid w:val="0059492C"/>
    <w:rsid w:val="0059558C"/>
    <w:rsid w:val="005956FE"/>
    <w:rsid w:val="005A1ECF"/>
    <w:rsid w:val="005A2617"/>
    <w:rsid w:val="005A67A5"/>
    <w:rsid w:val="005B09E9"/>
    <w:rsid w:val="005B4AC5"/>
    <w:rsid w:val="005B4E3C"/>
    <w:rsid w:val="005B5C92"/>
    <w:rsid w:val="005B6708"/>
    <w:rsid w:val="005C1547"/>
    <w:rsid w:val="005C3D85"/>
    <w:rsid w:val="005C43CF"/>
    <w:rsid w:val="005C5B17"/>
    <w:rsid w:val="005C5E8A"/>
    <w:rsid w:val="005C7646"/>
    <w:rsid w:val="005D02CA"/>
    <w:rsid w:val="005D1CCE"/>
    <w:rsid w:val="005D2817"/>
    <w:rsid w:val="005D2AE0"/>
    <w:rsid w:val="005D6401"/>
    <w:rsid w:val="005D6866"/>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3EC0"/>
    <w:rsid w:val="006551CC"/>
    <w:rsid w:val="0065588C"/>
    <w:rsid w:val="00663612"/>
    <w:rsid w:val="00672620"/>
    <w:rsid w:val="006727C9"/>
    <w:rsid w:val="0067290F"/>
    <w:rsid w:val="00676756"/>
    <w:rsid w:val="006848D9"/>
    <w:rsid w:val="00686084"/>
    <w:rsid w:val="006860DC"/>
    <w:rsid w:val="006864B4"/>
    <w:rsid w:val="006948B6"/>
    <w:rsid w:val="006A06F0"/>
    <w:rsid w:val="006A1493"/>
    <w:rsid w:val="006A40A8"/>
    <w:rsid w:val="006A4908"/>
    <w:rsid w:val="006A6AC5"/>
    <w:rsid w:val="006B13DD"/>
    <w:rsid w:val="006B2EB3"/>
    <w:rsid w:val="006B4458"/>
    <w:rsid w:val="006C62CC"/>
    <w:rsid w:val="006D007D"/>
    <w:rsid w:val="006D0C5D"/>
    <w:rsid w:val="006D35BB"/>
    <w:rsid w:val="006D7187"/>
    <w:rsid w:val="006D7EF1"/>
    <w:rsid w:val="006E1F73"/>
    <w:rsid w:val="006E2D0B"/>
    <w:rsid w:val="006E3898"/>
    <w:rsid w:val="006E4F47"/>
    <w:rsid w:val="006E4F71"/>
    <w:rsid w:val="006E6528"/>
    <w:rsid w:val="006E65A8"/>
    <w:rsid w:val="006F4CFB"/>
    <w:rsid w:val="006F6253"/>
    <w:rsid w:val="006F7696"/>
    <w:rsid w:val="00701A35"/>
    <w:rsid w:val="00701F58"/>
    <w:rsid w:val="00703C1B"/>
    <w:rsid w:val="0070690F"/>
    <w:rsid w:val="00706BA6"/>
    <w:rsid w:val="0071392F"/>
    <w:rsid w:val="00713EB1"/>
    <w:rsid w:val="0072125A"/>
    <w:rsid w:val="00725429"/>
    <w:rsid w:val="00730410"/>
    <w:rsid w:val="007357C4"/>
    <w:rsid w:val="007439CE"/>
    <w:rsid w:val="00746AD4"/>
    <w:rsid w:val="007504E4"/>
    <w:rsid w:val="00754F35"/>
    <w:rsid w:val="0075544D"/>
    <w:rsid w:val="007576EF"/>
    <w:rsid w:val="00757DFC"/>
    <w:rsid w:val="00761C78"/>
    <w:rsid w:val="00763AE3"/>
    <w:rsid w:val="007678CE"/>
    <w:rsid w:val="0077004A"/>
    <w:rsid w:val="007764F5"/>
    <w:rsid w:val="00780DF7"/>
    <w:rsid w:val="00782E79"/>
    <w:rsid w:val="00785182"/>
    <w:rsid w:val="00785E12"/>
    <w:rsid w:val="007876CF"/>
    <w:rsid w:val="00787826"/>
    <w:rsid w:val="00787A3E"/>
    <w:rsid w:val="00790B23"/>
    <w:rsid w:val="00790E3D"/>
    <w:rsid w:val="00791821"/>
    <w:rsid w:val="00794210"/>
    <w:rsid w:val="0079600A"/>
    <w:rsid w:val="0079667E"/>
    <w:rsid w:val="007A0943"/>
    <w:rsid w:val="007A2843"/>
    <w:rsid w:val="007A3A4E"/>
    <w:rsid w:val="007B3099"/>
    <w:rsid w:val="007B3F4D"/>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6CC"/>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6CE"/>
    <w:rsid w:val="00852A69"/>
    <w:rsid w:val="00852D2E"/>
    <w:rsid w:val="00853F20"/>
    <w:rsid w:val="00854456"/>
    <w:rsid w:val="008558F8"/>
    <w:rsid w:val="00855A08"/>
    <w:rsid w:val="00856248"/>
    <w:rsid w:val="00863CA3"/>
    <w:rsid w:val="00864826"/>
    <w:rsid w:val="00867183"/>
    <w:rsid w:val="00870EF8"/>
    <w:rsid w:val="00873974"/>
    <w:rsid w:val="00873B1E"/>
    <w:rsid w:val="00875606"/>
    <w:rsid w:val="00876951"/>
    <w:rsid w:val="00877A30"/>
    <w:rsid w:val="00877F9C"/>
    <w:rsid w:val="00880083"/>
    <w:rsid w:val="00880C25"/>
    <w:rsid w:val="00881205"/>
    <w:rsid w:val="008833FB"/>
    <w:rsid w:val="008843AA"/>
    <w:rsid w:val="00884840"/>
    <w:rsid w:val="00885293"/>
    <w:rsid w:val="008868E9"/>
    <w:rsid w:val="008908FE"/>
    <w:rsid w:val="00892C13"/>
    <w:rsid w:val="00895585"/>
    <w:rsid w:val="00896872"/>
    <w:rsid w:val="008A3A76"/>
    <w:rsid w:val="008A3C98"/>
    <w:rsid w:val="008B4167"/>
    <w:rsid w:val="008B51B5"/>
    <w:rsid w:val="008B6214"/>
    <w:rsid w:val="008C24D9"/>
    <w:rsid w:val="008C3829"/>
    <w:rsid w:val="008C6A85"/>
    <w:rsid w:val="008C7510"/>
    <w:rsid w:val="008D0DA5"/>
    <w:rsid w:val="008D10BD"/>
    <w:rsid w:val="008E0D60"/>
    <w:rsid w:val="008E261C"/>
    <w:rsid w:val="008E3CC2"/>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62B4D"/>
    <w:rsid w:val="009701BB"/>
    <w:rsid w:val="00971C5B"/>
    <w:rsid w:val="00973844"/>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2443"/>
    <w:rsid w:val="009E5946"/>
    <w:rsid w:val="009E6738"/>
    <w:rsid w:val="009E6CD3"/>
    <w:rsid w:val="009E6F9C"/>
    <w:rsid w:val="009E722C"/>
    <w:rsid w:val="009E7A86"/>
    <w:rsid w:val="009F2AD2"/>
    <w:rsid w:val="009F3447"/>
    <w:rsid w:val="009F6327"/>
    <w:rsid w:val="009F7A9E"/>
    <w:rsid w:val="00A03DB6"/>
    <w:rsid w:val="00A04B46"/>
    <w:rsid w:val="00A05085"/>
    <w:rsid w:val="00A10E9F"/>
    <w:rsid w:val="00A11E16"/>
    <w:rsid w:val="00A13200"/>
    <w:rsid w:val="00A14C5F"/>
    <w:rsid w:val="00A16AD1"/>
    <w:rsid w:val="00A24064"/>
    <w:rsid w:val="00A243BC"/>
    <w:rsid w:val="00A2527D"/>
    <w:rsid w:val="00A27044"/>
    <w:rsid w:val="00A307E2"/>
    <w:rsid w:val="00A41D54"/>
    <w:rsid w:val="00A42B8B"/>
    <w:rsid w:val="00A448ED"/>
    <w:rsid w:val="00A44EED"/>
    <w:rsid w:val="00A50B73"/>
    <w:rsid w:val="00A53F6B"/>
    <w:rsid w:val="00A56FFB"/>
    <w:rsid w:val="00A63E01"/>
    <w:rsid w:val="00A6511B"/>
    <w:rsid w:val="00A66267"/>
    <w:rsid w:val="00A66805"/>
    <w:rsid w:val="00A707A7"/>
    <w:rsid w:val="00A70E2A"/>
    <w:rsid w:val="00A73567"/>
    <w:rsid w:val="00A756B6"/>
    <w:rsid w:val="00A8295F"/>
    <w:rsid w:val="00A83304"/>
    <w:rsid w:val="00A84AE1"/>
    <w:rsid w:val="00A8503F"/>
    <w:rsid w:val="00A85A5D"/>
    <w:rsid w:val="00A86D99"/>
    <w:rsid w:val="00A9695D"/>
    <w:rsid w:val="00AA2A02"/>
    <w:rsid w:val="00AA2AE8"/>
    <w:rsid w:val="00AA548F"/>
    <w:rsid w:val="00AB069E"/>
    <w:rsid w:val="00AB0BF7"/>
    <w:rsid w:val="00AB0FEF"/>
    <w:rsid w:val="00AB1E11"/>
    <w:rsid w:val="00AB2CB9"/>
    <w:rsid w:val="00AB376D"/>
    <w:rsid w:val="00AB381D"/>
    <w:rsid w:val="00AC2045"/>
    <w:rsid w:val="00AC2DEB"/>
    <w:rsid w:val="00AC3A5E"/>
    <w:rsid w:val="00AC7CC2"/>
    <w:rsid w:val="00AD3A42"/>
    <w:rsid w:val="00AD3E7F"/>
    <w:rsid w:val="00AD4BCE"/>
    <w:rsid w:val="00AD5F9C"/>
    <w:rsid w:val="00AE19B7"/>
    <w:rsid w:val="00AE2470"/>
    <w:rsid w:val="00AE416A"/>
    <w:rsid w:val="00AE4C84"/>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8BF"/>
    <w:rsid w:val="00B3516A"/>
    <w:rsid w:val="00B362DB"/>
    <w:rsid w:val="00B4647B"/>
    <w:rsid w:val="00B50391"/>
    <w:rsid w:val="00B50E67"/>
    <w:rsid w:val="00B53A21"/>
    <w:rsid w:val="00B544BD"/>
    <w:rsid w:val="00B545BD"/>
    <w:rsid w:val="00B5589A"/>
    <w:rsid w:val="00B57FD3"/>
    <w:rsid w:val="00B6160E"/>
    <w:rsid w:val="00B654C2"/>
    <w:rsid w:val="00B669CE"/>
    <w:rsid w:val="00B6752C"/>
    <w:rsid w:val="00B67AAD"/>
    <w:rsid w:val="00B741A2"/>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CD7"/>
    <w:rsid w:val="00BC1FB6"/>
    <w:rsid w:val="00BC452F"/>
    <w:rsid w:val="00BC4F23"/>
    <w:rsid w:val="00BC6721"/>
    <w:rsid w:val="00BD0B53"/>
    <w:rsid w:val="00BD1D8E"/>
    <w:rsid w:val="00BE07D3"/>
    <w:rsid w:val="00BE116F"/>
    <w:rsid w:val="00BE51C5"/>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0BD8"/>
    <w:rsid w:val="00C43C6E"/>
    <w:rsid w:val="00C447B2"/>
    <w:rsid w:val="00C53951"/>
    <w:rsid w:val="00C57C51"/>
    <w:rsid w:val="00C60644"/>
    <w:rsid w:val="00C637FA"/>
    <w:rsid w:val="00C65248"/>
    <w:rsid w:val="00C71E6E"/>
    <w:rsid w:val="00C72F8D"/>
    <w:rsid w:val="00C74760"/>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3AFE"/>
    <w:rsid w:val="00CB5C00"/>
    <w:rsid w:val="00CC198A"/>
    <w:rsid w:val="00CC1DBA"/>
    <w:rsid w:val="00CC67B5"/>
    <w:rsid w:val="00CC70B0"/>
    <w:rsid w:val="00CD0207"/>
    <w:rsid w:val="00CD3648"/>
    <w:rsid w:val="00CD3FBF"/>
    <w:rsid w:val="00CD481A"/>
    <w:rsid w:val="00CD5193"/>
    <w:rsid w:val="00CE7180"/>
    <w:rsid w:val="00CF03E9"/>
    <w:rsid w:val="00CF55A9"/>
    <w:rsid w:val="00D0116A"/>
    <w:rsid w:val="00D03607"/>
    <w:rsid w:val="00D06319"/>
    <w:rsid w:val="00D07456"/>
    <w:rsid w:val="00D11A5A"/>
    <w:rsid w:val="00D1516B"/>
    <w:rsid w:val="00D16C1E"/>
    <w:rsid w:val="00D239F9"/>
    <w:rsid w:val="00D23DDB"/>
    <w:rsid w:val="00D252D9"/>
    <w:rsid w:val="00D32D45"/>
    <w:rsid w:val="00D35316"/>
    <w:rsid w:val="00D36A84"/>
    <w:rsid w:val="00D4139D"/>
    <w:rsid w:val="00D41C80"/>
    <w:rsid w:val="00D43126"/>
    <w:rsid w:val="00D44099"/>
    <w:rsid w:val="00D47A6C"/>
    <w:rsid w:val="00D510C3"/>
    <w:rsid w:val="00D523D0"/>
    <w:rsid w:val="00D53B15"/>
    <w:rsid w:val="00D542A5"/>
    <w:rsid w:val="00D61D88"/>
    <w:rsid w:val="00D637A8"/>
    <w:rsid w:val="00D63D09"/>
    <w:rsid w:val="00D65946"/>
    <w:rsid w:val="00D66BBB"/>
    <w:rsid w:val="00D67C43"/>
    <w:rsid w:val="00D70C44"/>
    <w:rsid w:val="00D71A80"/>
    <w:rsid w:val="00D7599A"/>
    <w:rsid w:val="00D86794"/>
    <w:rsid w:val="00D962B5"/>
    <w:rsid w:val="00DA4232"/>
    <w:rsid w:val="00DB03D2"/>
    <w:rsid w:val="00DB2667"/>
    <w:rsid w:val="00DB6B7F"/>
    <w:rsid w:val="00DB71C6"/>
    <w:rsid w:val="00DC3297"/>
    <w:rsid w:val="00DC34A4"/>
    <w:rsid w:val="00DC38F5"/>
    <w:rsid w:val="00DC5002"/>
    <w:rsid w:val="00DC71FC"/>
    <w:rsid w:val="00DC769A"/>
    <w:rsid w:val="00DD118E"/>
    <w:rsid w:val="00DD332B"/>
    <w:rsid w:val="00DD54FC"/>
    <w:rsid w:val="00DE3EE7"/>
    <w:rsid w:val="00DE4F65"/>
    <w:rsid w:val="00DE50D6"/>
    <w:rsid w:val="00DE56B9"/>
    <w:rsid w:val="00DE6E97"/>
    <w:rsid w:val="00DF1E91"/>
    <w:rsid w:val="00DF4DB8"/>
    <w:rsid w:val="00DF5DF2"/>
    <w:rsid w:val="00DF6E17"/>
    <w:rsid w:val="00E00186"/>
    <w:rsid w:val="00E02872"/>
    <w:rsid w:val="00E03130"/>
    <w:rsid w:val="00E054ED"/>
    <w:rsid w:val="00E05D7D"/>
    <w:rsid w:val="00E06DE8"/>
    <w:rsid w:val="00E10CF4"/>
    <w:rsid w:val="00E12490"/>
    <w:rsid w:val="00E15031"/>
    <w:rsid w:val="00E179C5"/>
    <w:rsid w:val="00E17B96"/>
    <w:rsid w:val="00E17F59"/>
    <w:rsid w:val="00E20F30"/>
    <w:rsid w:val="00E22B99"/>
    <w:rsid w:val="00E24CE9"/>
    <w:rsid w:val="00E25638"/>
    <w:rsid w:val="00E25FB2"/>
    <w:rsid w:val="00E260F6"/>
    <w:rsid w:val="00E26DDC"/>
    <w:rsid w:val="00E272C8"/>
    <w:rsid w:val="00E3093B"/>
    <w:rsid w:val="00E31BC0"/>
    <w:rsid w:val="00E33C73"/>
    <w:rsid w:val="00E34865"/>
    <w:rsid w:val="00E36AEE"/>
    <w:rsid w:val="00E401E0"/>
    <w:rsid w:val="00E41A71"/>
    <w:rsid w:val="00E43AB0"/>
    <w:rsid w:val="00E44B0F"/>
    <w:rsid w:val="00E533B6"/>
    <w:rsid w:val="00E53D9F"/>
    <w:rsid w:val="00E545E0"/>
    <w:rsid w:val="00E56DDA"/>
    <w:rsid w:val="00E618BA"/>
    <w:rsid w:val="00E641C1"/>
    <w:rsid w:val="00E6459E"/>
    <w:rsid w:val="00E65E8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3E25"/>
    <w:rsid w:val="00ED4DA9"/>
    <w:rsid w:val="00EE71FB"/>
    <w:rsid w:val="00EE764B"/>
    <w:rsid w:val="00EF086F"/>
    <w:rsid w:val="00EF1CEB"/>
    <w:rsid w:val="00EF7AFF"/>
    <w:rsid w:val="00F03628"/>
    <w:rsid w:val="00F06CFB"/>
    <w:rsid w:val="00F12A8B"/>
    <w:rsid w:val="00F16F79"/>
    <w:rsid w:val="00F1725A"/>
    <w:rsid w:val="00F20680"/>
    <w:rsid w:val="00F20F80"/>
    <w:rsid w:val="00F228D1"/>
    <w:rsid w:val="00F23334"/>
    <w:rsid w:val="00F261CD"/>
    <w:rsid w:val="00F324CC"/>
    <w:rsid w:val="00F3446B"/>
    <w:rsid w:val="00F4050A"/>
    <w:rsid w:val="00F440F7"/>
    <w:rsid w:val="00F5052E"/>
    <w:rsid w:val="00F52A64"/>
    <w:rsid w:val="00F530E3"/>
    <w:rsid w:val="00F55C2C"/>
    <w:rsid w:val="00F61140"/>
    <w:rsid w:val="00F629D7"/>
    <w:rsid w:val="00F66EF3"/>
    <w:rsid w:val="00F720F7"/>
    <w:rsid w:val="00F73567"/>
    <w:rsid w:val="00F754FA"/>
    <w:rsid w:val="00F7785E"/>
    <w:rsid w:val="00F81F7F"/>
    <w:rsid w:val="00F8495A"/>
    <w:rsid w:val="00F84BE4"/>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0A95"/>
    <w:rsid w:val="00FC1089"/>
    <w:rsid w:val="00FC2809"/>
    <w:rsid w:val="00FC4E99"/>
    <w:rsid w:val="00FC5559"/>
    <w:rsid w:val="00FD593F"/>
    <w:rsid w:val="00FD74CC"/>
    <w:rsid w:val="00FD785E"/>
    <w:rsid w:val="00FE016A"/>
    <w:rsid w:val="00FE2BB1"/>
    <w:rsid w:val="00FE477F"/>
    <w:rsid w:val="00FE506F"/>
    <w:rsid w:val="00FE7E6B"/>
    <w:rsid w:val="00FF0052"/>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A537CB79-79FB-42F7-96D3-4DD421C57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55533">
      <w:bodyDiv w:val="1"/>
      <w:marLeft w:val="0"/>
      <w:marRight w:val="0"/>
      <w:marTop w:val="0"/>
      <w:marBottom w:val="0"/>
      <w:divBdr>
        <w:top w:val="none" w:sz="0" w:space="0" w:color="auto"/>
        <w:left w:val="none" w:sz="0" w:space="0" w:color="auto"/>
        <w:bottom w:val="none" w:sz="0" w:space="0" w:color="auto"/>
        <w:right w:val="none" w:sz="0" w:space="0" w:color="auto"/>
      </w:divBdr>
      <w:divsChild>
        <w:div w:id="1671374941">
          <w:marLeft w:val="0"/>
          <w:marRight w:val="0"/>
          <w:marTop w:val="0"/>
          <w:marBottom w:val="0"/>
          <w:divBdr>
            <w:top w:val="none" w:sz="0" w:space="0" w:color="auto"/>
            <w:left w:val="none" w:sz="0" w:space="0" w:color="auto"/>
            <w:bottom w:val="none" w:sz="0" w:space="0" w:color="auto"/>
            <w:right w:val="none" w:sz="0" w:space="0" w:color="auto"/>
          </w:divBdr>
          <w:divsChild>
            <w:div w:id="21054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40928438">
          <w:marLeft w:val="1080"/>
          <w:marRight w:val="0"/>
          <w:marTop w:val="1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874033347">
          <w:marLeft w:val="360"/>
          <w:marRight w:val="0"/>
          <w:marTop w:val="2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917448201">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hyperlink" Target="https://ida.loni.usc.edu/collaboration/access/www.fnih.org" TargetMode="External"/><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F3A88F-2EDC-4D18-BFD5-6335D6E33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26199</Words>
  <Characters>149337</Characters>
  <Application>Microsoft Office Word</Application>
  <DocSecurity>0</DocSecurity>
  <Lines>1244</Lines>
  <Paragraphs>350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175186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27</cp:revision>
  <cp:lastPrinted>2022-12-02T10:38:00Z</cp:lastPrinted>
  <dcterms:created xsi:type="dcterms:W3CDTF">2023-02-22T11:23:00Z</dcterms:created>
  <dcterms:modified xsi:type="dcterms:W3CDTF">2023-03-29T16:00:00Z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